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75DF" w14:textId="77777777" w:rsidR="00E4278E" w:rsidRPr="00FF3ED4" w:rsidRDefault="00E4278E" w:rsidP="00E4278E">
      <w:pPr>
        <w:spacing w:before="120" w:after="0"/>
        <w:jc w:val="center"/>
        <w:rPr>
          <w:rFonts w:eastAsia="Times New Roman" w:cs="Arial"/>
          <w:sz w:val="24"/>
          <w:szCs w:val="24"/>
        </w:rPr>
      </w:pPr>
      <w:r w:rsidRPr="00FF3ED4">
        <w:rPr>
          <w:rFonts w:eastAsia="Times New Roman" w:cs="Arial"/>
          <w:b/>
          <w:sz w:val="24"/>
          <w:szCs w:val="24"/>
        </w:rPr>
        <w:t>ΠΕΡΙΓΡΑΜΜΑ ΜΑΘΗΜΑΤΟΣ</w:t>
      </w:r>
    </w:p>
    <w:p w14:paraId="71C1ADCC"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lang w:val="en-US"/>
        </w:rPr>
      </w:pPr>
      <w:r w:rsidRPr="00FF3ED4">
        <w:rPr>
          <w:rFonts w:eastAsia="Times New Roman" w:cs="Arial"/>
          <w:b/>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216"/>
        <w:gridCol w:w="1073"/>
        <w:gridCol w:w="1208"/>
        <w:gridCol w:w="344"/>
        <w:gridCol w:w="1446"/>
      </w:tblGrid>
      <w:tr w:rsidR="00E4278E" w:rsidRPr="00FF3ED4" w14:paraId="1988B7A5" w14:textId="77777777" w:rsidTr="00222BDD">
        <w:tc>
          <w:tcPr>
            <w:tcW w:w="3009" w:type="dxa"/>
            <w:shd w:val="clear" w:color="auto" w:fill="DDD9C3"/>
          </w:tcPr>
          <w:p w14:paraId="2E355762"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ΣΧΟΛΗ</w:t>
            </w:r>
          </w:p>
        </w:tc>
        <w:tc>
          <w:tcPr>
            <w:tcW w:w="5287" w:type="dxa"/>
            <w:gridSpan w:val="5"/>
          </w:tcPr>
          <w:p w14:paraId="4F661036" w14:textId="60FFE327" w:rsidR="00E4278E" w:rsidRPr="00FF3ED4" w:rsidRDefault="006552A7" w:rsidP="00222BDD">
            <w:pPr>
              <w:spacing w:after="0" w:line="240" w:lineRule="auto"/>
              <w:rPr>
                <w:rFonts w:eastAsia="Times New Roman" w:cs="Arial"/>
                <w:sz w:val="20"/>
                <w:szCs w:val="20"/>
              </w:rPr>
            </w:pPr>
            <w:r w:rsidRPr="004A1221">
              <w:rPr>
                <w:rFonts w:cs="Arial"/>
                <w:caps/>
                <w:color w:val="002060"/>
                <w:sz w:val="20"/>
                <w:szCs w:val="20"/>
              </w:rPr>
              <w:t>Επιστημών Γεωπονίας και Δασολογίας</w:t>
            </w:r>
          </w:p>
        </w:tc>
      </w:tr>
      <w:tr w:rsidR="00E4278E" w:rsidRPr="00FF3ED4" w14:paraId="6C5E6052" w14:textId="77777777" w:rsidTr="00222BDD">
        <w:tc>
          <w:tcPr>
            <w:tcW w:w="3009" w:type="dxa"/>
            <w:shd w:val="clear" w:color="auto" w:fill="DDD9C3"/>
          </w:tcPr>
          <w:p w14:paraId="2CF9E81E"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ΤΜΗΜΑ</w:t>
            </w:r>
          </w:p>
        </w:tc>
        <w:tc>
          <w:tcPr>
            <w:tcW w:w="5287" w:type="dxa"/>
            <w:gridSpan w:val="5"/>
          </w:tcPr>
          <w:p w14:paraId="0A4AA310" w14:textId="319D10E5" w:rsidR="00E4278E" w:rsidRPr="00FF3ED4" w:rsidRDefault="006552A7" w:rsidP="00222BDD">
            <w:pPr>
              <w:spacing w:after="0" w:line="240" w:lineRule="auto"/>
              <w:rPr>
                <w:rFonts w:eastAsia="Times New Roman" w:cs="Arial"/>
                <w:sz w:val="20"/>
                <w:szCs w:val="20"/>
              </w:rPr>
            </w:pPr>
            <w:r w:rsidRPr="004A1221">
              <w:rPr>
                <w:rFonts w:cs="Arial"/>
                <w:caps/>
                <w:color w:val="002060"/>
                <w:sz w:val="20"/>
                <w:szCs w:val="20"/>
              </w:rPr>
              <w:t>Δασολογίας και Διαχείρισης Περιβάλλοντος και Φυσικών Πόρων</w:t>
            </w:r>
          </w:p>
        </w:tc>
      </w:tr>
      <w:tr w:rsidR="00E4278E" w:rsidRPr="00FF3ED4" w14:paraId="0987A884" w14:textId="77777777" w:rsidTr="00222BDD">
        <w:tc>
          <w:tcPr>
            <w:tcW w:w="3009" w:type="dxa"/>
            <w:shd w:val="clear" w:color="auto" w:fill="DDD9C3"/>
          </w:tcPr>
          <w:p w14:paraId="7BA21CE0"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 xml:space="preserve">ΕΠΙΠΕΔΟ ΣΠΟΥΔΩΝ </w:t>
            </w:r>
          </w:p>
        </w:tc>
        <w:tc>
          <w:tcPr>
            <w:tcW w:w="5287" w:type="dxa"/>
            <w:gridSpan w:val="5"/>
          </w:tcPr>
          <w:p w14:paraId="153ABD95" w14:textId="42FB08B9" w:rsidR="00E4278E" w:rsidRPr="00FF3ED4" w:rsidRDefault="006552A7" w:rsidP="00222BDD">
            <w:pPr>
              <w:spacing w:after="0" w:line="240" w:lineRule="auto"/>
              <w:rPr>
                <w:rFonts w:eastAsia="Times New Roman" w:cs="Arial"/>
                <w:sz w:val="20"/>
                <w:szCs w:val="20"/>
              </w:rPr>
            </w:pPr>
            <w:r>
              <w:rPr>
                <w:rFonts w:eastAsia="Times New Roman" w:cs="Arial"/>
                <w:color w:val="002060"/>
                <w:sz w:val="20"/>
                <w:szCs w:val="20"/>
              </w:rPr>
              <w:t>ΕΠΙΠΕΔΟ 7</w:t>
            </w:r>
          </w:p>
        </w:tc>
      </w:tr>
      <w:tr w:rsidR="00E4278E" w:rsidRPr="00FF3ED4" w14:paraId="2EE20EAE" w14:textId="77777777" w:rsidTr="00222BDD">
        <w:tc>
          <w:tcPr>
            <w:tcW w:w="3009" w:type="dxa"/>
            <w:shd w:val="clear" w:color="auto" w:fill="DDD9C3"/>
          </w:tcPr>
          <w:p w14:paraId="345889F3"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ΚΩΔΙΚΟΣ ΜΑΘΗΜΑΤΟΣ</w:t>
            </w:r>
          </w:p>
        </w:tc>
        <w:tc>
          <w:tcPr>
            <w:tcW w:w="1216" w:type="dxa"/>
          </w:tcPr>
          <w:p w14:paraId="43B0F962" w14:textId="25DEBEB0" w:rsidR="00E4278E" w:rsidRPr="00FF3ED4" w:rsidRDefault="00E4278E" w:rsidP="00222BDD">
            <w:pPr>
              <w:spacing w:after="0" w:line="240" w:lineRule="auto"/>
              <w:rPr>
                <w:rFonts w:eastAsia="Times New Roman" w:cs="Arial"/>
                <w:b/>
                <w:sz w:val="20"/>
                <w:szCs w:val="20"/>
                <w:lang w:val="en-US"/>
              </w:rPr>
            </w:pPr>
          </w:p>
        </w:tc>
        <w:tc>
          <w:tcPr>
            <w:tcW w:w="2281" w:type="dxa"/>
            <w:gridSpan w:val="2"/>
            <w:shd w:val="clear" w:color="auto" w:fill="DDD9C3"/>
          </w:tcPr>
          <w:p w14:paraId="775BF0BA"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ΕΞΑΜΗΝΟ ΣΠΟΥΔΩΝ</w:t>
            </w:r>
          </w:p>
        </w:tc>
        <w:tc>
          <w:tcPr>
            <w:tcW w:w="1790" w:type="dxa"/>
            <w:gridSpan w:val="2"/>
          </w:tcPr>
          <w:p w14:paraId="1D2EFE64" w14:textId="748ED06C" w:rsidR="00E4278E" w:rsidRPr="00FF3ED4" w:rsidRDefault="00E4278E" w:rsidP="00222BDD">
            <w:pPr>
              <w:spacing w:after="0" w:line="240" w:lineRule="auto"/>
              <w:rPr>
                <w:rFonts w:eastAsia="Times New Roman" w:cs="Arial"/>
                <w:b/>
                <w:sz w:val="20"/>
                <w:szCs w:val="20"/>
              </w:rPr>
            </w:pPr>
          </w:p>
        </w:tc>
      </w:tr>
      <w:tr w:rsidR="00E4278E" w:rsidRPr="00FF3ED4" w14:paraId="5061FBF1" w14:textId="77777777" w:rsidTr="00222BDD">
        <w:trPr>
          <w:trHeight w:val="375"/>
        </w:trPr>
        <w:tc>
          <w:tcPr>
            <w:tcW w:w="3009" w:type="dxa"/>
            <w:shd w:val="clear" w:color="auto" w:fill="DDD9C3"/>
            <w:vAlign w:val="center"/>
          </w:tcPr>
          <w:p w14:paraId="315A0693"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ΤΙΤΛΟΣ ΜΑΘΗΜΑΤΟΣ</w:t>
            </w:r>
          </w:p>
        </w:tc>
        <w:tc>
          <w:tcPr>
            <w:tcW w:w="5287" w:type="dxa"/>
            <w:gridSpan w:val="5"/>
            <w:vAlign w:val="center"/>
          </w:tcPr>
          <w:p w14:paraId="65BAF550" w14:textId="63021F6E" w:rsidR="00E4278E" w:rsidRPr="006552A7" w:rsidRDefault="006552A7" w:rsidP="006552A7">
            <w:pPr>
              <w:spacing w:after="0" w:line="240" w:lineRule="auto"/>
              <w:rPr>
                <w:rFonts w:eastAsiaTheme="minorHAnsi" w:cs="Calibri"/>
                <w:sz w:val="23"/>
                <w:szCs w:val="23"/>
                <w:lang w:val="en-US"/>
              </w:rPr>
            </w:pPr>
            <w:r w:rsidRPr="006552A7">
              <w:rPr>
                <w:rFonts w:cs="Arial"/>
                <w:caps/>
                <w:color w:val="002060"/>
                <w:sz w:val="20"/>
                <w:szCs w:val="20"/>
              </w:rPr>
              <w:t>Ψηφιακή Χάραξη Δασικής Οδοποιίας</w:t>
            </w:r>
          </w:p>
        </w:tc>
      </w:tr>
      <w:tr w:rsidR="00E4278E" w:rsidRPr="00FF3ED4" w14:paraId="2AA82BDA" w14:textId="77777777" w:rsidTr="00222BDD">
        <w:trPr>
          <w:trHeight w:val="196"/>
        </w:trPr>
        <w:tc>
          <w:tcPr>
            <w:tcW w:w="5298" w:type="dxa"/>
            <w:gridSpan w:val="3"/>
            <w:shd w:val="clear" w:color="auto" w:fill="DDD9C3"/>
            <w:vAlign w:val="center"/>
          </w:tcPr>
          <w:p w14:paraId="5A0B2C62"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 xml:space="preserve">ΑΥΤΟΤΕΛΕΙΣ ΔΙΔΑΚΤΙΚΕΣ ΔΡΑΣΤΗΡΙΟΤΗΤΕΣ </w:t>
            </w:r>
            <w:r w:rsidRPr="00FF3ED4">
              <w:rPr>
                <w:rFonts w:eastAsia="Times New Roman" w:cs="Arial"/>
                <w:b/>
                <w:sz w:val="20"/>
                <w:szCs w:val="20"/>
              </w:rPr>
              <w:br/>
            </w:r>
            <w:r w:rsidRPr="00FF3ED4">
              <w:rPr>
                <w:rFonts w:eastAsia="Times New Roman"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2" w:type="dxa"/>
            <w:gridSpan w:val="2"/>
            <w:shd w:val="clear" w:color="auto" w:fill="DDD9C3"/>
            <w:vAlign w:val="center"/>
          </w:tcPr>
          <w:p w14:paraId="79B291A7"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ΕΒΔΟΜΑΔΙΑΙΕΣ</w:t>
            </w:r>
            <w:r w:rsidRPr="00FF3ED4">
              <w:rPr>
                <w:rFonts w:eastAsia="Times New Roman" w:cs="Arial"/>
                <w:b/>
                <w:sz w:val="20"/>
                <w:szCs w:val="20"/>
              </w:rPr>
              <w:br/>
              <w:t>ΩΡΕΣ Δ</w:t>
            </w:r>
            <w:r w:rsidRPr="00FF3ED4">
              <w:rPr>
                <w:rFonts w:eastAsia="Times New Roman" w:cs="Arial"/>
                <w:b/>
                <w:sz w:val="20"/>
                <w:szCs w:val="20"/>
                <w:shd w:val="clear" w:color="auto" w:fill="DDD9C3"/>
              </w:rPr>
              <w:t>ΙΔ</w:t>
            </w:r>
            <w:r w:rsidRPr="00FF3ED4">
              <w:rPr>
                <w:rFonts w:eastAsia="Times New Roman" w:cs="Arial"/>
                <w:b/>
                <w:sz w:val="20"/>
                <w:szCs w:val="20"/>
              </w:rPr>
              <w:t>ΑΣΚΑΛΙΑΣ</w:t>
            </w:r>
          </w:p>
        </w:tc>
        <w:tc>
          <w:tcPr>
            <w:tcW w:w="1446" w:type="dxa"/>
            <w:shd w:val="clear" w:color="auto" w:fill="DDD9C3"/>
            <w:vAlign w:val="center"/>
          </w:tcPr>
          <w:p w14:paraId="528A9CA4"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ΠΙΣΤΩΤΙΚΕΣ ΜΟΝΑΔΕΣ</w:t>
            </w:r>
          </w:p>
        </w:tc>
      </w:tr>
      <w:tr w:rsidR="006552A7" w:rsidRPr="00FF3ED4" w14:paraId="5F3A10F9" w14:textId="77777777" w:rsidTr="00222BDD">
        <w:trPr>
          <w:trHeight w:val="194"/>
        </w:trPr>
        <w:tc>
          <w:tcPr>
            <w:tcW w:w="5298" w:type="dxa"/>
            <w:gridSpan w:val="3"/>
          </w:tcPr>
          <w:p w14:paraId="10A70FBB" w14:textId="2AEA2F77" w:rsidR="006552A7" w:rsidRPr="00FF3ED4" w:rsidRDefault="006552A7" w:rsidP="00222BDD">
            <w:pPr>
              <w:spacing w:after="0" w:line="240" w:lineRule="auto"/>
              <w:jc w:val="right"/>
              <w:rPr>
                <w:rFonts w:eastAsia="Times New Roman" w:cs="Arial"/>
                <w:sz w:val="20"/>
                <w:szCs w:val="20"/>
              </w:rPr>
            </w:pPr>
            <w:r w:rsidRPr="000A0630">
              <w:rPr>
                <w:rFonts w:eastAsia="Times New Roman" w:cs="Arial"/>
                <w:color w:val="002060"/>
                <w:sz w:val="20"/>
                <w:szCs w:val="20"/>
              </w:rPr>
              <w:t>ΘΕΩΡΙΑ:</w:t>
            </w:r>
          </w:p>
        </w:tc>
        <w:tc>
          <w:tcPr>
            <w:tcW w:w="1552" w:type="dxa"/>
            <w:gridSpan w:val="2"/>
          </w:tcPr>
          <w:p w14:paraId="741341FC" w14:textId="2BC24897" w:rsidR="006552A7" w:rsidRPr="006552A7" w:rsidRDefault="006552A7" w:rsidP="00222BDD">
            <w:pPr>
              <w:spacing w:after="0" w:line="240" w:lineRule="auto"/>
              <w:jc w:val="center"/>
              <w:rPr>
                <w:rFonts w:eastAsia="Times New Roman" w:cs="Arial"/>
                <w:sz w:val="20"/>
                <w:szCs w:val="20"/>
                <w:lang w:val="en-US"/>
              </w:rPr>
            </w:pPr>
            <w:r>
              <w:rPr>
                <w:rFonts w:eastAsia="Times New Roman" w:cs="Arial"/>
                <w:sz w:val="20"/>
                <w:szCs w:val="20"/>
                <w:lang w:val="en-US"/>
              </w:rPr>
              <w:t>2</w:t>
            </w:r>
          </w:p>
        </w:tc>
        <w:tc>
          <w:tcPr>
            <w:tcW w:w="1446" w:type="dxa"/>
          </w:tcPr>
          <w:p w14:paraId="21D76493" w14:textId="1339036E" w:rsidR="006552A7" w:rsidRPr="00FF3ED4" w:rsidRDefault="006552A7" w:rsidP="00222BDD">
            <w:pPr>
              <w:spacing w:after="0" w:line="240" w:lineRule="auto"/>
              <w:jc w:val="center"/>
              <w:rPr>
                <w:rFonts w:eastAsia="Times New Roman" w:cs="Arial"/>
                <w:sz w:val="20"/>
                <w:szCs w:val="20"/>
              </w:rPr>
            </w:pPr>
          </w:p>
        </w:tc>
      </w:tr>
      <w:tr w:rsidR="006552A7" w:rsidRPr="00FF3ED4" w14:paraId="78408848" w14:textId="77777777" w:rsidTr="00222BDD">
        <w:trPr>
          <w:trHeight w:val="194"/>
        </w:trPr>
        <w:tc>
          <w:tcPr>
            <w:tcW w:w="5298" w:type="dxa"/>
            <w:gridSpan w:val="3"/>
          </w:tcPr>
          <w:p w14:paraId="1C4143D9" w14:textId="752BB1F5" w:rsidR="006552A7" w:rsidRPr="00FF3ED4" w:rsidRDefault="006552A7" w:rsidP="00222BDD">
            <w:pPr>
              <w:spacing w:after="0" w:line="240" w:lineRule="auto"/>
              <w:jc w:val="right"/>
              <w:rPr>
                <w:rFonts w:eastAsia="Times New Roman" w:cs="Arial"/>
                <w:sz w:val="20"/>
                <w:szCs w:val="20"/>
              </w:rPr>
            </w:pPr>
            <w:r w:rsidRPr="00D12095">
              <w:rPr>
                <w:rFonts w:eastAsia="Times New Roman" w:cs="Arial"/>
                <w:color w:val="002060"/>
                <w:sz w:val="20"/>
                <w:szCs w:val="20"/>
              </w:rPr>
              <w:t>ΕΡΓΑΣΤΗΡΙΑ/ΑΣΚΗΣΕΙΣ:</w:t>
            </w:r>
          </w:p>
        </w:tc>
        <w:tc>
          <w:tcPr>
            <w:tcW w:w="1552" w:type="dxa"/>
            <w:gridSpan w:val="2"/>
          </w:tcPr>
          <w:p w14:paraId="0ED4AFF1" w14:textId="57679A3A" w:rsidR="006552A7" w:rsidRPr="006552A7" w:rsidRDefault="006552A7" w:rsidP="00222BDD">
            <w:pPr>
              <w:spacing w:after="0" w:line="240" w:lineRule="auto"/>
              <w:jc w:val="center"/>
              <w:rPr>
                <w:rFonts w:eastAsia="Times New Roman" w:cs="Arial"/>
                <w:sz w:val="20"/>
                <w:szCs w:val="20"/>
                <w:lang w:val="en-US"/>
              </w:rPr>
            </w:pPr>
            <w:r>
              <w:rPr>
                <w:rFonts w:eastAsia="Times New Roman" w:cs="Arial"/>
                <w:sz w:val="20"/>
                <w:szCs w:val="20"/>
                <w:lang w:val="en-US"/>
              </w:rPr>
              <w:t>3</w:t>
            </w:r>
          </w:p>
        </w:tc>
        <w:tc>
          <w:tcPr>
            <w:tcW w:w="1446" w:type="dxa"/>
          </w:tcPr>
          <w:p w14:paraId="106E730E" w14:textId="77777777" w:rsidR="006552A7" w:rsidRPr="00FF3ED4" w:rsidRDefault="006552A7" w:rsidP="00222BDD">
            <w:pPr>
              <w:spacing w:after="0" w:line="240" w:lineRule="auto"/>
              <w:jc w:val="center"/>
              <w:rPr>
                <w:rFonts w:eastAsia="Times New Roman" w:cs="Arial"/>
                <w:sz w:val="20"/>
                <w:szCs w:val="20"/>
              </w:rPr>
            </w:pPr>
          </w:p>
        </w:tc>
      </w:tr>
      <w:tr w:rsidR="006552A7" w:rsidRPr="00FF3ED4" w14:paraId="58EE89B8" w14:textId="77777777" w:rsidTr="00222BDD">
        <w:trPr>
          <w:trHeight w:val="194"/>
        </w:trPr>
        <w:tc>
          <w:tcPr>
            <w:tcW w:w="5298" w:type="dxa"/>
            <w:gridSpan w:val="3"/>
          </w:tcPr>
          <w:p w14:paraId="51AA1BCA" w14:textId="2856FA05" w:rsidR="006552A7" w:rsidRPr="00FF3ED4" w:rsidRDefault="006552A7" w:rsidP="00222BDD">
            <w:pPr>
              <w:spacing w:after="0" w:line="240" w:lineRule="auto"/>
              <w:jc w:val="right"/>
              <w:rPr>
                <w:rFonts w:eastAsia="Times New Roman" w:cs="Arial"/>
                <w:b/>
                <w:sz w:val="20"/>
                <w:szCs w:val="20"/>
              </w:rPr>
            </w:pPr>
            <w:r>
              <w:rPr>
                <w:rFonts w:eastAsia="Times New Roman" w:cs="Arial"/>
                <w:b/>
                <w:color w:val="002060"/>
                <w:sz w:val="20"/>
                <w:szCs w:val="20"/>
              </w:rPr>
              <w:t>Σύνολο</w:t>
            </w:r>
          </w:p>
        </w:tc>
        <w:tc>
          <w:tcPr>
            <w:tcW w:w="1552" w:type="dxa"/>
            <w:gridSpan w:val="2"/>
          </w:tcPr>
          <w:p w14:paraId="05F8ED7A" w14:textId="3C9486F3" w:rsidR="006552A7" w:rsidRPr="006552A7" w:rsidRDefault="006552A7" w:rsidP="006552A7">
            <w:pPr>
              <w:spacing w:after="0" w:line="240" w:lineRule="auto"/>
              <w:jc w:val="center"/>
              <w:rPr>
                <w:rFonts w:eastAsia="Times New Roman" w:cs="Arial"/>
                <w:sz w:val="20"/>
                <w:szCs w:val="20"/>
                <w:lang w:val="en-US"/>
              </w:rPr>
            </w:pPr>
            <w:r>
              <w:rPr>
                <w:rFonts w:eastAsia="Times New Roman" w:cs="Arial"/>
                <w:sz w:val="20"/>
                <w:szCs w:val="20"/>
                <w:lang w:val="en-US"/>
              </w:rPr>
              <w:t>5</w:t>
            </w:r>
          </w:p>
        </w:tc>
        <w:tc>
          <w:tcPr>
            <w:tcW w:w="1446" w:type="dxa"/>
          </w:tcPr>
          <w:p w14:paraId="39BB13AC" w14:textId="2909F6FD" w:rsidR="006552A7" w:rsidRPr="006552A7" w:rsidRDefault="006552A7" w:rsidP="00222BDD">
            <w:pPr>
              <w:spacing w:after="0" w:line="240" w:lineRule="auto"/>
              <w:rPr>
                <w:rFonts w:eastAsia="Times New Roman" w:cs="Arial"/>
                <w:sz w:val="20"/>
                <w:szCs w:val="20"/>
                <w:lang w:val="en-US"/>
              </w:rPr>
            </w:pPr>
            <w:r>
              <w:rPr>
                <w:rFonts w:eastAsia="Times New Roman" w:cs="Arial"/>
                <w:sz w:val="20"/>
                <w:szCs w:val="20"/>
                <w:lang w:val="en-US"/>
              </w:rPr>
              <w:t>5</w:t>
            </w:r>
          </w:p>
        </w:tc>
      </w:tr>
      <w:tr w:rsidR="006552A7" w:rsidRPr="00FF3ED4" w14:paraId="42B6811A" w14:textId="77777777" w:rsidTr="00222BDD">
        <w:trPr>
          <w:trHeight w:val="194"/>
        </w:trPr>
        <w:tc>
          <w:tcPr>
            <w:tcW w:w="5298" w:type="dxa"/>
            <w:gridSpan w:val="3"/>
            <w:shd w:val="clear" w:color="auto" w:fill="DDD9C3"/>
          </w:tcPr>
          <w:p w14:paraId="77C28DD9" w14:textId="77777777" w:rsidR="006552A7" w:rsidRPr="00FF3ED4" w:rsidRDefault="006552A7" w:rsidP="00222BDD">
            <w:pPr>
              <w:spacing w:after="0" w:line="240" w:lineRule="auto"/>
              <w:rPr>
                <w:rFonts w:eastAsia="Times New Roman" w:cs="Arial"/>
                <w:i/>
                <w:sz w:val="18"/>
                <w:szCs w:val="18"/>
              </w:rPr>
            </w:pPr>
            <w:r w:rsidRPr="00FF3ED4">
              <w:rPr>
                <w:rFonts w:eastAsia="Times New Roman"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2" w:type="dxa"/>
            <w:gridSpan w:val="2"/>
          </w:tcPr>
          <w:p w14:paraId="7DC8B44A" w14:textId="77777777" w:rsidR="006552A7" w:rsidRPr="00FF3ED4" w:rsidRDefault="006552A7" w:rsidP="00222BDD">
            <w:pPr>
              <w:spacing w:after="0" w:line="240" w:lineRule="auto"/>
              <w:jc w:val="right"/>
              <w:rPr>
                <w:rFonts w:eastAsia="Times New Roman" w:cs="Arial"/>
                <w:sz w:val="20"/>
                <w:szCs w:val="20"/>
              </w:rPr>
            </w:pPr>
          </w:p>
        </w:tc>
        <w:tc>
          <w:tcPr>
            <w:tcW w:w="1446" w:type="dxa"/>
          </w:tcPr>
          <w:p w14:paraId="17B981D5" w14:textId="77777777" w:rsidR="006552A7" w:rsidRPr="00FF3ED4" w:rsidRDefault="006552A7" w:rsidP="00222BDD">
            <w:pPr>
              <w:spacing w:after="0" w:line="240" w:lineRule="auto"/>
              <w:rPr>
                <w:rFonts w:eastAsia="Times New Roman" w:cs="Arial"/>
                <w:sz w:val="20"/>
                <w:szCs w:val="20"/>
              </w:rPr>
            </w:pPr>
          </w:p>
        </w:tc>
      </w:tr>
      <w:tr w:rsidR="006552A7" w:rsidRPr="00FF3ED4" w14:paraId="2758283E" w14:textId="77777777" w:rsidTr="00222BDD">
        <w:trPr>
          <w:trHeight w:val="599"/>
        </w:trPr>
        <w:tc>
          <w:tcPr>
            <w:tcW w:w="3009" w:type="dxa"/>
            <w:shd w:val="clear" w:color="auto" w:fill="DDD9C3"/>
          </w:tcPr>
          <w:p w14:paraId="6E83892D" w14:textId="77777777" w:rsidR="006552A7" w:rsidRPr="00FF3ED4" w:rsidRDefault="006552A7" w:rsidP="00222BDD">
            <w:pPr>
              <w:spacing w:after="0" w:line="240" w:lineRule="auto"/>
              <w:jc w:val="right"/>
              <w:rPr>
                <w:rFonts w:eastAsia="Times New Roman" w:cs="Arial"/>
                <w:i/>
                <w:sz w:val="16"/>
                <w:szCs w:val="16"/>
              </w:rPr>
            </w:pPr>
            <w:r w:rsidRPr="00FF3ED4">
              <w:rPr>
                <w:rFonts w:eastAsia="Times New Roman" w:cs="Arial"/>
                <w:b/>
                <w:sz w:val="20"/>
                <w:szCs w:val="20"/>
              </w:rPr>
              <w:t>ΤΥΠΟΣ ΜΑΘΗΜΑΤΟΣ</w:t>
            </w:r>
            <w:r w:rsidRPr="00FF3ED4">
              <w:rPr>
                <w:rFonts w:eastAsia="Times New Roman" w:cs="Arial"/>
                <w:i/>
                <w:sz w:val="16"/>
                <w:szCs w:val="16"/>
              </w:rPr>
              <w:t xml:space="preserve"> </w:t>
            </w:r>
          </w:p>
          <w:p w14:paraId="47326F2B" w14:textId="7F4948F9" w:rsidR="006552A7" w:rsidRPr="00FF3ED4" w:rsidRDefault="006552A7" w:rsidP="00222BDD">
            <w:pPr>
              <w:spacing w:after="0" w:line="240" w:lineRule="auto"/>
              <w:jc w:val="right"/>
              <w:rPr>
                <w:rFonts w:eastAsia="Times New Roman" w:cs="Arial"/>
                <w:b/>
                <w:sz w:val="20"/>
                <w:szCs w:val="20"/>
              </w:rPr>
            </w:pPr>
            <w:r w:rsidRPr="0018410F">
              <w:rPr>
                <w:rFonts w:eastAsia="Times New Roman" w:cs="Arial"/>
                <w:i/>
                <w:sz w:val="16"/>
                <w:szCs w:val="16"/>
              </w:rPr>
              <w:t>Γενικού Υποβάθρου, Γενικών Γνώσεων, Επιστημονικής Περιοχής (Ειδικού Υποβάθρου), Ανάπτυξης Δεξιοτήτων, Ειδίκευσης ή Κατεύθυνσης</w:t>
            </w:r>
          </w:p>
        </w:tc>
        <w:tc>
          <w:tcPr>
            <w:tcW w:w="5287" w:type="dxa"/>
            <w:gridSpan w:val="5"/>
          </w:tcPr>
          <w:p w14:paraId="44024D31" w14:textId="48EB6D09" w:rsidR="006552A7" w:rsidRPr="00FF3ED4" w:rsidRDefault="006552A7" w:rsidP="00222BDD">
            <w:pPr>
              <w:spacing w:after="0" w:line="240" w:lineRule="auto"/>
              <w:rPr>
                <w:rFonts w:eastAsia="Times New Roman" w:cs="Arial"/>
                <w:sz w:val="20"/>
                <w:szCs w:val="20"/>
              </w:rPr>
            </w:pPr>
            <w:r w:rsidRPr="00ED2023">
              <w:rPr>
                <w:rFonts w:eastAsia="Times New Roman" w:cs="Arial"/>
                <w:color w:val="002060"/>
                <w:sz w:val="20"/>
                <w:szCs w:val="20"/>
              </w:rPr>
              <w:t>ΕΠΙΣΤΗΜΟΝΙΚΗΣ ΠΕΡΙΟΧΗΣ</w:t>
            </w:r>
          </w:p>
        </w:tc>
      </w:tr>
      <w:tr w:rsidR="006552A7" w:rsidRPr="00FF3ED4" w14:paraId="6ADF0EA6" w14:textId="77777777" w:rsidTr="00222BDD">
        <w:tc>
          <w:tcPr>
            <w:tcW w:w="3009" w:type="dxa"/>
            <w:shd w:val="clear" w:color="auto" w:fill="DDD9C3"/>
          </w:tcPr>
          <w:p w14:paraId="0D17DF24" w14:textId="4BEBDB71" w:rsidR="006552A7" w:rsidRPr="009238C7" w:rsidRDefault="006552A7" w:rsidP="009238C7">
            <w:pPr>
              <w:spacing w:after="0" w:line="240" w:lineRule="auto"/>
              <w:jc w:val="right"/>
              <w:rPr>
                <w:rFonts w:eastAsia="Times New Roman" w:cs="Arial"/>
                <w:b/>
                <w:sz w:val="20"/>
                <w:szCs w:val="20"/>
                <w:lang w:val="en-US"/>
              </w:rPr>
            </w:pPr>
            <w:r w:rsidRPr="00FF3ED4">
              <w:rPr>
                <w:rFonts w:eastAsia="Times New Roman" w:cs="Arial"/>
                <w:b/>
                <w:sz w:val="20"/>
                <w:szCs w:val="20"/>
              </w:rPr>
              <w:t>ΠΡΟΑΠΑΙΤΟΥΜΕΝΑ ΜΑΘΗΜΑΤΑ:</w:t>
            </w:r>
          </w:p>
        </w:tc>
        <w:tc>
          <w:tcPr>
            <w:tcW w:w="5287" w:type="dxa"/>
            <w:gridSpan w:val="5"/>
          </w:tcPr>
          <w:p w14:paraId="67D82A63" w14:textId="0AC2DB19" w:rsidR="006552A7" w:rsidRPr="00FF3ED4" w:rsidRDefault="006552A7" w:rsidP="00222BDD">
            <w:pPr>
              <w:spacing w:after="0" w:line="240" w:lineRule="auto"/>
              <w:rPr>
                <w:rFonts w:eastAsia="Times New Roman" w:cs="Arial"/>
                <w:sz w:val="20"/>
                <w:szCs w:val="20"/>
                <w:lang w:val="en-US"/>
              </w:rPr>
            </w:pPr>
            <w:r>
              <w:rPr>
                <w:rFonts w:eastAsia="Times New Roman" w:cs="Arial"/>
                <w:color w:val="002060"/>
                <w:sz w:val="20"/>
                <w:szCs w:val="20"/>
                <w:lang w:val="en-US"/>
              </w:rPr>
              <w:t>OXI</w:t>
            </w:r>
          </w:p>
        </w:tc>
      </w:tr>
      <w:tr w:rsidR="006552A7" w:rsidRPr="00FF3ED4" w14:paraId="6A8BE8D4" w14:textId="77777777" w:rsidTr="00222BDD">
        <w:tc>
          <w:tcPr>
            <w:tcW w:w="3009" w:type="dxa"/>
            <w:shd w:val="clear" w:color="auto" w:fill="DDD9C3"/>
          </w:tcPr>
          <w:p w14:paraId="0A41EBB9" w14:textId="77777777" w:rsidR="006552A7" w:rsidRPr="00FF3ED4" w:rsidRDefault="006552A7" w:rsidP="00222BDD">
            <w:pPr>
              <w:spacing w:after="0" w:line="240" w:lineRule="auto"/>
              <w:jc w:val="right"/>
              <w:rPr>
                <w:rFonts w:eastAsia="Times New Roman" w:cs="Arial"/>
                <w:b/>
                <w:sz w:val="20"/>
                <w:szCs w:val="20"/>
                <w:lang w:val="en-US"/>
              </w:rPr>
            </w:pPr>
            <w:r w:rsidRPr="00FF3ED4">
              <w:rPr>
                <w:rFonts w:eastAsia="Times New Roman" w:cs="Arial"/>
                <w:b/>
                <w:sz w:val="20"/>
                <w:szCs w:val="20"/>
              </w:rPr>
              <w:t>Γ</w:t>
            </w:r>
            <w:r w:rsidRPr="00FF3ED4">
              <w:rPr>
                <w:rFonts w:eastAsia="Times New Roman" w:cs="Arial"/>
                <w:b/>
                <w:sz w:val="20"/>
                <w:szCs w:val="20"/>
                <w:lang w:val="en-US"/>
              </w:rPr>
              <w:t>ΛΩΣΣΑ ΔΙΔΑΣΚΑΛΙΑΣ</w:t>
            </w:r>
            <w:r w:rsidRPr="00FF3ED4">
              <w:rPr>
                <w:rFonts w:eastAsia="Times New Roman" w:cs="Arial"/>
                <w:b/>
                <w:sz w:val="20"/>
                <w:szCs w:val="20"/>
              </w:rPr>
              <w:t xml:space="preserve"> και ΕΞΕΤΑΣΕΩΝ</w:t>
            </w:r>
            <w:r w:rsidRPr="00FF3ED4">
              <w:rPr>
                <w:rFonts w:eastAsia="Times New Roman" w:cs="Arial"/>
                <w:b/>
                <w:sz w:val="20"/>
                <w:szCs w:val="20"/>
                <w:lang w:val="en-US"/>
              </w:rPr>
              <w:t>:</w:t>
            </w:r>
          </w:p>
        </w:tc>
        <w:tc>
          <w:tcPr>
            <w:tcW w:w="5287" w:type="dxa"/>
            <w:gridSpan w:val="5"/>
          </w:tcPr>
          <w:p w14:paraId="705C05FA" w14:textId="77777777" w:rsidR="006552A7" w:rsidRPr="004F2F51" w:rsidRDefault="006552A7" w:rsidP="00044848">
            <w:pPr>
              <w:spacing w:after="0" w:line="240" w:lineRule="auto"/>
              <w:rPr>
                <w:rFonts w:eastAsia="Times New Roman" w:cs="Arial"/>
                <w:color w:val="002060"/>
                <w:sz w:val="20"/>
                <w:szCs w:val="20"/>
              </w:rPr>
            </w:pPr>
            <w:r w:rsidRPr="004F2F51">
              <w:rPr>
                <w:rFonts w:eastAsia="Times New Roman" w:cs="Arial"/>
                <w:color w:val="002060"/>
                <w:sz w:val="20"/>
                <w:szCs w:val="20"/>
              </w:rPr>
              <w:t>ΕΛΛΗΝΙΚΗ</w:t>
            </w:r>
          </w:p>
          <w:p w14:paraId="04026290" w14:textId="155E34FE" w:rsidR="006552A7" w:rsidRPr="00FF3ED4" w:rsidRDefault="006552A7" w:rsidP="00222BDD">
            <w:pPr>
              <w:spacing w:after="0" w:line="240" w:lineRule="auto"/>
              <w:rPr>
                <w:rFonts w:eastAsia="Times New Roman" w:cs="Arial"/>
                <w:sz w:val="20"/>
                <w:szCs w:val="20"/>
              </w:rPr>
            </w:pPr>
            <w:r w:rsidRPr="004F2F51">
              <w:rPr>
                <w:rFonts w:eastAsia="Times New Roman" w:cs="Arial"/>
                <w:color w:val="002060"/>
                <w:sz w:val="20"/>
                <w:szCs w:val="20"/>
              </w:rPr>
              <w:t xml:space="preserve">ΑΓΓΛΙΚΗ ΓΙΑ ΦΟΙΤΗΤΕΣ </w:t>
            </w:r>
            <w:r w:rsidRPr="004F2F51">
              <w:rPr>
                <w:rFonts w:eastAsia="Times New Roman" w:cs="Arial"/>
                <w:color w:val="002060"/>
                <w:sz w:val="20"/>
                <w:szCs w:val="20"/>
                <w:lang w:val="en-US"/>
              </w:rPr>
              <w:t>ERASMUS</w:t>
            </w:r>
          </w:p>
        </w:tc>
      </w:tr>
      <w:tr w:rsidR="006552A7" w:rsidRPr="00FF3ED4" w14:paraId="7AD1E79A" w14:textId="77777777" w:rsidTr="00222BDD">
        <w:tc>
          <w:tcPr>
            <w:tcW w:w="3009" w:type="dxa"/>
            <w:shd w:val="clear" w:color="auto" w:fill="DDD9C3"/>
          </w:tcPr>
          <w:p w14:paraId="147007E7" w14:textId="77777777" w:rsidR="006552A7" w:rsidRPr="00FF3ED4" w:rsidRDefault="006552A7" w:rsidP="00222BDD">
            <w:pPr>
              <w:spacing w:after="0" w:line="240" w:lineRule="auto"/>
              <w:jc w:val="right"/>
              <w:rPr>
                <w:rFonts w:eastAsia="Times New Roman" w:cs="Arial"/>
                <w:b/>
                <w:sz w:val="20"/>
                <w:szCs w:val="20"/>
              </w:rPr>
            </w:pPr>
            <w:r w:rsidRPr="00FF3ED4">
              <w:rPr>
                <w:rFonts w:eastAsia="Times New Roman" w:cs="Arial"/>
                <w:b/>
                <w:sz w:val="20"/>
                <w:szCs w:val="20"/>
              </w:rPr>
              <w:t xml:space="preserve">ΤΟ ΜΑΘΗΜΑ ΠΡΟΣΦΕΡΕΤΑΙ ΣΕ ΦΟΙΤΗΤΕΣ </w:t>
            </w:r>
            <w:r w:rsidRPr="00FF3ED4">
              <w:rPr>
                <w:rFonts w:eastAsia="Times New Roman" w:cs="Arial"/>
                <w:b/>
                <w:sz w:val="20"/>
                <w:szCs w:val="20"/>
                <w:lang w:val="en-GB"/>
              </w:rPr>
              <w:t>ERASMUS</w:t>
            </w:r>
            <w:r w:rsidRPr="00FF3ED4">
              <w:rPr>
                <w:rFonts w:eastAsia="Times New Roman" w:cs="Arial"/>
                <w:b/>
                <w:sz w:val="20"/>
                <w:szCs w:val="20"/>
              </w:rPr>
              <w:t xml:space="preserve"> </w:t>
            </w:r>
          </w:p>
        </w:tc>
        <w:tc>
          <w:tcPr>
            <w:tcW w:w="5287" w:type="dxa"/>
            <w:gridSpan w:val="5"/>
          </w:tcPr>
          <w:p w14:paraId="28EBD833" w14:textId="5A23C0C6" w:rsidR="006552A7" w:rsidRPr="00FF3ED4" w:rsidRDefault="006552A7" w:rsidP="00222BDD">
            <w:pPr>
              <w:spacing w:after="0" w:line="240" w:lineRule="auto"/>
              <w:rPr>
                <w:rFonts w:eastAsia="Times New Roman" w:cs="Arial"/>
                <w:sz w:val="20"/>
                <w:szCs w:val="20"/>
              </w:rPr>
            </w:pPr>
            <w:r w:rsidRPr="004F2F51">
              <w:rPr>
                <w:rFonts w:eastAsia="Times New Roman" w:cs="Arial"/>
                <w:color w:val="002060"/>
                <w:sz w:val="20"/>
                <w:szCs w:val="20"/>
                <w:lang w:val="en-US"/>
              </w:rPr>
              <w:t>NAI</w:t>
            </w:r>
          </w:p>
        </w:tc>
      </w:tr>
      <w:tr w:rsidR="006552A7" w:rsidRPr="001F6BA9" w14:paraId="3283A35D" w14:textId="77777777" w:rsidTr="00222BDD">
        <w:tc>
          <w:tcPr>
            <w:tcW w:w="3009" w:type="dxa"/>
            <w:shd w:val="clear" w:color="auto" w:fill="DDD9C3"/>
          </w:tcPr>
          <w:p w14:paraId="61AEFF4C" w14:textId="77777777" w:rsidR="006552A7" w:rsidRPr="00FF3ED4" w:rsidRDefault="006552A7" w:rsidP="00222BDD">
            <w:pPr>
              <w:spacing w:after="0" w:line="240" w:lineRule="auto"/>
              <w:jc w:val="right"/>
              <w:rPr>
                <w:rFonts w:eastAsia="Times New Roman" w:cs="Arial"/>
                <w:b/>
                <w:sz w:val="20"/>
                <w:szCs w:val="20"/>
                <w:lang w:val="en-GB"/>
              </w:rPr>
            </w:pPr>
            <w:r w:rsidRPr="00FF3ED4">
              <w:rPr>
                <w:rFonts w:eastAsia="Times New Roman" w:cs="Arial"/>
                <w:b/>
                <w:sz w:val="20"/>
                <w:szCs w:val="20"/>
              </w:rPr>
              <w:t>ΗΛΕΚΤΡΟΝΙΚΗ ΣΕΛΙΔΑ ΜΑΘΗΜΑΤΟΣ (</w:t>
            </w:r>
            <w:r w:rsidRPr="00FF3ED4">
              <w:rPr>
                <w:rFonts w:eastAsia="Times New Roman" w:cs="Arial"/>
                <w:b/>
                <w:sz w:val="20"/>
                <w:szCs w:val="20"/>
                <w:lang w:val="en-GB"/>
              </w:rPr>
              <w:t>URL)</w:t>
            </w:r>
          </w:p>
        </w:tc>
        <w:tc>
          <w:tcPr>
            <w:tcW w:w="5287" w:type="dxa"/>
            <w:gridSpan w:val="5"/>
          </w:tcPr>
          <w:p w14:paraId="1184E64C" w14:textId="39E43CAF" w:rsidR="006552A7" w:rsidRPr="00FF3ED4" w:rsidRDefault="006552A7" w:rsidP="00222BDD">
            <w:pPr>
              <w:rPr>
                <w:rFonts w:cs="Arial"/>
                <w:sz w:val="20"/>
                <w:szCs w:val="20"/>
                <w:lang w:val="en-GB"/>
              </w:rPr>
            </w:pPr>
            <w:r w:rsidRPr="006552A7">
              <w:rPr>
                <w:rFonts w:cs="Arial"/>
                <w:sz w:val="20"/>
                <w:szCs w:val="20"/>
                <w:lang w:val="en-GB"/>
              </w:rPr>
              <w:t>https://eclass.duth.gr/courses/425466/</w:t>
            </w:r>
          </w:p>
        </w:tc>
      </w:tr>
    </w:tbl>
    <w:p w14:paraId="7F1EF1A3"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lang w:val="en-US"/>
        </w:rPr>
      </w:pPr>
      <w:r w:rsidRPr="00FF3ED4">
        <w:rPr>
          <w:rFonts w:eastAsia="Times New Roman" w:cs="Arial"/>
          <w:b/>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E4278E" w:rsidRPr="00FF3ED4" w14:paraId="78FF7083" w14:textId="77777777" w:rsidTr="008E5294">
        <w:tc>
          <w:tcPr>
            <w:tcW w:w="8472" w:type="dxa"/>
            <w:gridSpan w:val="2"/>
            <w:tcBorders>
              <w:bottom w:val="nil"/>
            </w:tcBorders>
            <w:shd w:val="clear" w:color="auto" w:fill="DDD9C3"/>
          </w:tcPr>
          <w:p w14:paraId="6128E5A9" w14:textId="77777777" w:rsidR="00E4278E" w:rsidRPr="00FF3ED4" w:rsidRDefault="00E4278E" w:rsidP="00222BDD">
            <w:pPr>
              <w:spacing w:after="0" w:line="240" w:lineRule="auto"/>
              <w:rPr>
                <w:rFonts w:eastAsia="Times New Roman" w:cs="Arial"/>
                <w:i/>
                <w:sz w:val="16"/>
                <w:szCs w:val="16"/>
              </w:rPr>
            </w:pPr>
            <w:r w:rsidRPr="00FF3ED4">
              <w:rPr>
                <w:rFonts w:eastAsia="Times New Roman" w:cs="Arial"/>
                <w:b/>
                <w:sz w:val="20"/>
                <w:szCs w:val="20"/>
              </w:rPr>
              <w:t>Μαθησιακά Αποτελέσματα</w:t>
            </w:r>
          </w:p>
        </w:tc>
      </w:tr>
      <w:tr w:rsidR="00E4278E" w:rsidRPr="00FF3ED4" w14:paraId="54FF2410" w14:textId="77777777" w:rsidTr="008E5294">
        <w:tc>
          <w:tcPr>
            <w:tcW w:w="8472" w:type="dxa"/>
            <w:gridSpan w:val="2"/>
            <w:tcBorders>
              <w:top w:val="nil"/>
            </w:tcBorders>
            <w:shd w:val="clear" w:color="auto" w:fill="DDD9C3"/>
          </w:tcPr>
          <w:p w14:paraId="7A8C55E9" w14:textId="561F886F" w:rsidR="00E4278E" w:rsidRDefault="00E4278E" w:rsidP="00222BDD">
            <w:pPr>
              <w:widowControl w:val="0"/>
              <w:autoSpaceDE w:val="0"/>
              <w:autoSpaceDN w:val="0"/>
              <w:adjustRightInd w:val="0"/>
              <w:spacing w:after="60" w:line="240" w:lineRule="auto"/>
              <w:rPr>
                <w:rFonts w:eastAsia="Times New Roman" w:cs="Arial"/>
                <w:i/>
                <w:sz w:val="16"/>
                <w:szCs w:val="16"/>
              </w:rPr>
            </w:pPr>
            <w:r w:rsidRPr="00FF3ED4">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4C8C374" w14:textId="6402A6CE" w:rsidR="00E4278E" w:rsidRPr="00FF3ED4" w:rsidRDefault="00E4278E" w:rsidP="008E5294">
            <w:pPr>
              <w:widowControl w:val="0"/>
              <w:autoSpaceDE w:val="0"/>
              <w:autoSpaceDN w:val="0"/>
              <w:adjustRightInd w:val="0"/>
              <w:spacing w:after="60" w:line="240" w:lineRule="auto"/>
              <w:rPr>
                <w:rFonts w:eastAsia="Times New Roman" w:cs="Arial"/>
                <w:i/>
                <w:sz w:val="16"/>
                <w:szCs w:val="16"/>
              </w:rPr>
            </w:pPr>
          </w:p>
        </w:tc>
      </w:tr>
      <w:tr w:rsidR="00E4278E" w:rsidRPr="00FF3ED4" w14:paraId="7F7038F4" w14:textId="77777777" w:rsidTr="008E5294">
        <w:tc>
          <w:tcPr>
            <w:tcW w:w="8472" w:type="dxa"/>
            <w:gridSpan w:val="2"/>
          </w:tcPr>
          <w:p w14:paraId="3E463E92" w14:textId="77777777" w:rsidR="006552A7" w:rsidRDefault="006552A7" w:rsidP="006552A7">
            <w:pPr>
              <w:widowControl w:val="0"/>
              <w:autoSpaceDE w:val="0"/>
              <w:autoSpaceDN w:val="0"/>
              <w:adjustRightInd w:val="0"/>
              <w:spacing w:after="60" w:line="240" w:lineRule="auto"/>
              <w:rPr>
                <w:rFonts w:eastAsia="Times New Roman"/>
                <w:color w:val="002060"/>
              </w:rPr>
            </w:pPr>
            <w:r w:rsidRPr="00797242">
              <w:rPr>
                <w:rFonts w:eastAsia="Times New Roman"/>
                <w:color w:val="002060"/>
              </w:rPr>
              <w:t xml:space="preserve">Σκοπός του μαθήματος της </w:t>
            </w:r>
            <w:r w:rsidRPr="00B1733C">
              <w:rPr>
                <w:rFonts w:eastAsia="Times New Roman"/>
                <w:color w:val="002060"/>
              </w:rPr>
              <w:t>Ψηφιακής Σχεδίασης Δασικής Οδοποιίας – Διάνοιξης Δάσους</w:t>
            </w:r>
            <w:r>
              <w:rPr>
                <w:rFonts w:eastAsia="Times New Roman"/>
                <w:color w:val="002060"/>
              </w:rPr>
              <w:t xml:space="preserve"> </w:t>
            </w:r>
            <w:r w:rsidRPr="00797242">
              <w:rPr>
                <w:rFonts w:eastAsia="Times New Roman"/>
                <w:color w:val="002060"/>
              </w:rPr>
              <w:t xml:space="preserve">είναι η </w:t>
            </w:r>
            <w:r>
              <w:rPr>
                <w:rFonts w:eastAsia="Times New Roman"/>
                <w:color w:val="002060"/>
              </w:rPr>
              <w:t xml:space="preserve">σχεδίαση ενός </w:t>
            </w:r>
            <w:r w:rsidRPr="00840E33">
              <w:rPr>
                <w:rFonts w:eastAsia="Times New Roman"/>
                <w:color w:val="002060"/>
              </w:rPr>
              <w:t>ολοκληρωμένο</w:t>
            </w:r>
            <w:r>
              <w:rPr>
                <w:rFonts w:eastAsia="Times New Roman"/>
                <w:color w:val="002060"/>
              </w:rPr>
              <w:t>υ</w:t>
            </w:r>
            <w:r w:rsidRPr="00840E33">
              <w:rPr>
                <w:rFonts w:eastAsia="Times New Roman"/>
                <w:color w:val="002060"/>
              </w:rPr>
              <w:t xml:space="preserve"> σχεδίο</w:t>
            </w:r>
            <w:r>
              <w:rPr>
                <w:rFonts w:eastAsia="Times New Roman"/>
                <w:color w:val="002060"/>
              </w:rPr>
              <w:t>υ</w:t>
            </w:r>
            <w:r w:rsidRPr="00840E33">
              <w:rPr>
                <w:rFonts w:eastAsia="Times New Roman"/>
                <w:color w:val="002060"/>
              </w:rPr>
              <w:t xml:space="preserve"> διάνοιξης ανάλογα με τις οικονομικοτεχνικές και περιβαλλοντικές συνθήκες μιας περιοχής</w:t>
            </w:r>
            <w:r>
              <w:rPr>
                <w:rFonts w:eastAsia="Times New Roman"/>
                <w:color w:val="002060"/>
              </w:rPr>
              <w:t xml:space="preserve">,  με ανάλυση και αξιολόγηση  των περιβαλλοντικών επιπτώσεων της διάνοιξης . Να αποκτήσουν βασικές γνώσεις στο σχεδιασμό ,την οργάνωση και τη διαχείριση του δασικού οδικού δικτύου. Να ενημερωθούν για την  προστασία των δασικών δρόμων και  τη μείωση </w:t>
            </w:r>
            <w:r w:rsidRPr="00987CE4">
              <w:rPr>
                <w:rFonts w:eastAsia="Times New Roman"/>
                <w:color w:val="002060"/>
              </w:rPr>
              <w:t xml:space="preserve">της ευπάθειας </w:t>
            </w:r>
            <w:r>
              <w:rPr>
                <w:rFonts w:eastAsia="Times New Roman"/>
                <w:color w:val="002060"/>
              </w:rPr>
              <w:t xml:space="preserve">αυτών </w:t>
            </w:r>
            <w:r w:rsidRPr="00987CE4">
              <w:rPr>
                <w:rFonts w:eastAsia="Times New Roman"/>
                <w:color w:val="002060"/>
              </w:rPr>
              <w:t xml:space="preserve"> σε φυσικές καταστροφές</w:t>
            </w:r>
            <w:r>
              <w:rPr>
                <w:rFonts w:eastAsia="Times New Roman"/>
                <w:color w:val="002060"/>
              </w:rPr>
              <w:t>.</w:t>
            </w:r>
          </w:p>
          <w:p w14:paraId="27DB3318" w14:textId="77777777" w:rsidR="006552A7" w:rsidRDefault="006552A7" w:rsidP="006552A7">
            <w:pPr>
              <w:widowControl w:val="0"/>
              <w:autoSpaceDE w:val="0"/>
              <w:autoSpaceDN w:val="0"/>
              <w:adjustRightInd w:val="0"/>
              <w:spacing w:after="60" w:line="240" w:lineRule="auto"/>
              <w:rPr>
                <w:rFonts w:eastAsia="Times New Roman"/>
                <w:color w:val="002060"/>
              </w:rPr>
            </w:pPr>
            <w:r>
              <w:rPr>
                <w:rFonts w:eastAsia="Times New Roman"/>
                <w:color w:val="002060"/>
              </w:rPr>
              <w:t xml:space="preserve">Οι φοιτητές </w:t>
            </w:r>
            <w:r w:rsidRPr="00797242">
              <w:rPr>
                <w:rFonts w:eastAsia="Times New Roman"/>
                <w:color w:val="002060"/>
              </w:rPr>
              <w:t xml:space="preserve"> </w:t>
            </w:r>
            <w:r>
              <w:rPr>
                <w:rFonts w:eastAsia="Times New Roman"/>
                <w:color w:val="002060"/>
              </w:rPr>
              <w:t>να αποκτήσουν</w:t>
            </w:r>
            <w:r w:rsidRPr="00797242">
              <w:rPr>
                <w:rFonts w:eastAsia="Times New Roman"/>
                <w:color w:val="002060"/>
              </w:rPr>
              <w:t xml:space="preserve"> τόσο </w:t>
            </w:r>
            <w:r>
              <w:rPr>
                <w:rFonts w:eastAsia="Times New Roman"/>
                <w:color w:val="002060"/>
              </w:rPr>
              <w:t xml:space="preserve">θεωρητικές όσο και των πρακτικές </w:t>
            </w:r>
            <w:r w:rsidRPr="00797242">
              <w:rPr>
                <w:rFonts w:eastAsia="Times New Roman"/>
                <w:color w:val="002060"/>
              </w:rPr>
              <w:t xml:space="preserve"> γνώσ</w:t>
            </w:r>
            <w:r>
              <w:rPr>
                <w:rFonts w:eastAsia="Times New Roman"/>
                <w:color w:val="002060"/>
              </w:rPr>
              <w:t>εις</w:t>
            </w:r>
            <w:r w:rsidRPr="00797242">
              <w:rPr>
                <w:rFonts w:eastAsia="Times New Roman"/>
                <w:color w:val="002060"/>
              </w:rPr>
              <w:t xml:space="preserve"> σχετικά  με τις θεμελιώδεις αρχές, και τους κανονισμούς για </w:t>
            </w:r>
            <w:r>
              <w:rPr>
                <w:rFonts w:eastAsia="Times New Roman"/>
                <w:color w:val="002060"/>
              </w:rPr>
              <w:t>την χάραξη ενός δασικού δρόμου, καθώς επίσης στη χαρτογράφηση,  αποτύπωση και χωροταξική σχεδίαση ενός ολοκληρωμένου συστήματος δασικών δρόμων.</w:t>
            </w:r>
          </w:p>
          <w:p w14:paraId="1F43E135" w14:textId="77777777" w:rsidR="006552A7" w:rsidRDefault="006552A7" w:rsidP="006552A7">
            <w:pPr>
              <w:widowControl w:val="0"/>
              <w:autoSpaceDE w:val="0"/>
              <w:autoSpaceDN w:val="0"/>
              <w:adjustRightInd w:val="0"/>
              <w:spacing w:after="60" w:line="240" w:lineRule="auto"/>
              <w:rPr>
                <w:rFonts w:eastAsia="Times New Roman"/>
                <w:color w:val="002060"/>
              </w:rPr>
            </w:pPr>
            <w:r>
              <w:rPr>
                <w:rFonts w:eastAsia="Times New Roman"/>
                <w:color w:val="002060"/>
              </w:rPr>
              <w:t>Να εκτιμήσουν τη συμβολή του δασικού  οδικού  δικτύου στην ανάπτυξη ορεινών περιοχών.</w:t>
            </w:r>
          </w:p>
          <w:p w14:paraId="0A237EA8" w14:textId="77777777" w:rsidR="006552A7" w:rsidRDefault="006552A7" w:rsidP="006552A7">
            <w:pPr>
              <w:widowControl w:val="0"/>
              <w:autoSpaceDE w:val="0"/>
              <w:autoSpaceDN w:val="0"/>
              <w:adjustRightInd w:val="0"/>
              <w:spacing w:after="60" w:line="240" w:lineRule="auto"/>
              <w:rPr>
                <w:rFonts w:eastAsia="Times New Roman"/>
                <w:color w:val="002060"/>
              </w:rPr>
            </w:pPr>
            <w:r>
              <w:rPr>
                <w:rFonts w:eastAsia="Times New Roman"/>
                <w:color w:val="002060"/>
              </w:rPr>
              <w:t>Να μπορούν να  προϋπολογίσουν και να κοστολογήσουν δασικούς  δρόμους.</w:t>
            </w:r>
          </w:p>
          <w:p w14:paraId="0EBEA2B0" w14:textId="77777777" w:rsidR="006552A7" w:rsidRDefault="006552A7" w:rsidP="006552A7">
            <w:pPr>
              <w:widowControl w:val="0"/>
              <w:autoSpaceDE w:val="0"/>
              <w:autoSpaceDN w:val="0"/>
              <w:adjustRightInd w:val="0"/>
              <w:spacing w:after="60" w:line="240" w:lineRule="auto"/>
              <w:rPr>
                <w:rFonts w:eastAsia="Times New Roman"/>
                <w:color w:val="002060"/>
              </w:rPr>
            </w:pPr>
            <w:r>
              <w:rPr>
                <w:rFonts w:eastAsia="Times New Roman"/>
                <w:color w:val="002060"/>
              </w:rPr>
              <w:lastRenderedPageBreak/>
              <w:t xml:space="preserve">Να ενημερωθούν για το σχεδιασμό τις  εφαρμογές συντήρησης του οδικού δικτύου, κοστολόγηση της συντήρησης  καθώς και τις τεχνικές  βελτίωσης του υφιστάμενου δασικού οδικού δικτύου πλήρως εναρμονισμένου με τις περιβαλλοντικές αρχές. </w:t>
            </w:r>
          </w:p>
          <w:p w14:paraId="4274017F" w14:textId="77777777" w:rsidR="006552A7" w:rsidRDefault="006552A7" w:rsidP="006552A7">
            <w:pPr>
              <w:widowControl w:val="0"/>
              <w:autoSpaceDE w:val="0"/>
              <w:autoSpaceDN w:val="0"/>
              <w:adjustRightInd w:val="0"/>
              <w:spacing w:after="60" w:line="240" w:lineRule="auto"/>
              <w:rPr>
                <w:rFonts w:eastAsia="Times New Roman"/>
                <w:color w:val="002060"/>
              </w:rPr>
            </w:pPr>
            <w:r>
              <w:rPr>
                <w:rFonts w:eastAsia="Times New Roman"/>
                <w:color w:val="002060"/>
              </w:rPr>
              <w:t>Να κατανοήσουν τη σχεδίαση και τη  χωροθέτηση μικρών δασοτεχνικών έργων, στα πλαίσια κατασκευαστικών επιλογών σε ένα ολοκληρωμένο δασικό οδικό δίκτυο, όπως και εφαρμογές και λογισμικά προγράμματα διαχείρισης μικρών δασοτεχνικών έργων.</w:t>
            </w:r>
          </w:p>
          <w:p w14:paraId="776A2A84" w14:textId="77777777" w:rsidR="006552A7" w:rsidRDefault="006552A7" w:rsidP="006552A7">
            <w:pPr>
              <w:widowControl w:val="0"/>
              <w:autoSpaceDE w:val="0"/>
              <w:autoSpaceDN w:val="0"/>
              <w:adjustRightInd w:val="0"/>
              <w:spacing w:after="60" w:line="240" w:lineRule="auto"/>
              <w:rPr>
                <w:rFonts w:eastAsia="Times New Roman"/>
                <w:color w:val="002060"/>
              </w:rPr>
            </w:pPr>
            <w:r>
              <w:rPr>
                <w:rFonts w:eastAsia="Times New Roman"/>
                <w:color w:val="002060"/>
              </w:rPr>
              <w:t xml:space="preserve"> </w:t>
            </w:r>
          </w:p>
          <w:p w14:paraId="3EEE11CC" w14:textId="77777777" w:rsidR="006552A7" w:rsidRDefault="006552A7" w:rsidP="006552A7">
            <w:pPr>
              <w:widowControl w:val="0"/>
              <w:autoSpaceDE w:val="0"/>
              <w:autoSpaceDN w:val="0"/>
              <w:adjustRightInd w:val="0"/>
              <w:spacing w:after="60" w:line="240" w:lineRule="auto"/>
              <w:rPr>
                <w:color w:val="002060"/>
              </w:rPr>
            </w:pPr>
            <w:r>
              <w:rPr>
                <w:color w:val="002060"/>
              </w:rPr>
              <w:t>Μετά την επιτυχή ολοκλήρωση του μαθήματος οι φοιτητές θα είναι σε θέση να:</w:t>
            </w:r>
          </w:p>
          <w:p w14:paraId="4E2DA516" w14:textId="77777777" w:rsidR="006552A7" w:rsidRDefault="006552A7" w:rsidP="006552A7">
            <w:pPr>
              <w:pStyle w:val="a6"/>
              <w:widowControl w:val="0"/>
              <w:numPr>
                <w:ilvl w:val="0"/>
                <w:numId w:val="6"/>
              </w:numPr>
              <w:autoSpaceDE w:val="0"/>
              <w:autoSpaceDN w:val="0"/>
              <w:adjustRightInd w:val="0"/>
              <w:spacing w:after="60" w:line="240" w:lineRule="auto"/>
              <w:ind w:left="426"/>
              <w:rPr>
                <w:color w:val="002060"/>
              </w:rPr>
            </w:pPr>
            <w:r w:rsidRPr="005018FC">
              <w:rPr>
                <w:color w:val="002060"/>
              </w:rPr>
              <w:t>Να γνωρίζουν τις βασικές αρχές για την χάραξη ενός δασικού δρόμου</w:t>
            </w:r>
            <w:r>
              <w:rPr>
                <w:color w:val="002060"/>
              </w:rPr>
              <w:t xml:space="preserve"> καθώς και τα </w:t>
            </w:r>
            <w:r w:rsidRPr="00014E4E">
              <w:rPr>
                <w:color w:val="002060"/>
              </w:rPr>
              <w:t>προβλήματα του σχεδιασμού, της κατασκευής και της συντήρησης του δασικού οδικού δικτύου</w:t>
            </w:r>
          </w:p>
          <w:p w14:paraId="48231F00" w14:textId="77777777" w:rsidR="006552A7" w:rsidRDefault="006552A7" w:rsidP="006552A7">
            <w:pPr>
              <w:pStyle w:val="a6"/>
              <w:widowControl w:val="0"/>
              <w:numPr>
                <w:ilvl w:val="0"/>
                <w:numId w:val="6"/>
              </w:numPr>
              <w:autoSpaceDE w:val="0"/>
              <w:autoSpaceDN w:val="0"/>
              <w:adjustRightInd w:val="0"/>
              <w:spacing w:after="60" w:line="240" w:lineRule="auto"/>
              <w:ind w:left="426"/>
              <w:rPr>
                <w:color w:val="002060"/>
              </w:rPr>
            </w:pPr>
            <w:r w:rsidRPr="00797242">
              <w:rPr>
                <w:color w:val="002060"/>
              </w:rPr>
              <w:t>Να υλοποιούν γεωμετρικές βελτιώσεις από ένα δασικό δρόμο</w:t>
            </w:r>
            <w:r>
              <w:rPr>
                <w:color w:val="002060"/>
              </w:rPr>
              <w:t xml:space="preserve"> </w:t>
            </w:r>
            <w:r w:rsidRPr="00797242">
              <w:rPr>
                <w:color w:val="002060"/>
              </w:rPr>
              <w:t>μιας κατηγορίας σε</w:t>
            </w:r>
            <w:r>
              <w:rPr>
                <w:color w:val="002060"/>
              </w:rPr>
              <w:t xml:space="preserve"> </w:t>
            </w:r>
            <w:r w:rsidRPr="00797242">
              <w:rPr>
                <w:color w:val="002060"/>
              </w:rPr>
              <w:t>μια άλλη</w:t>
            </w:r>
            <w:r>
              <w:rPr>
                <w:color w:val="002060"/>
              </w:rPr>
              <w:t>.</w:t>
            </w:r>
          </w:p>
          <w:p w14:paraId="06690CF5" w14:textId="77777777" w:rsidR="006552A7" w:rsidRDefault="006552A7" w:rsidP="006552A7">
            <w:pPr>
              <w:pStyle w:val="a6"/>
              <w:widowControl w:val="0"/>
              <w:numPr>
                <w:ilvl w:val="0"/>
                <w:numId w:val="6"/>
              </w:numPr>
              <w:autoSpaceDE w:val="0"/>
              <w:autoSpaceDN w:val="0"/>
              <w:adjustRightInd w:val="0"/>
              <w:spacing w:after="60" w:line="240" w:lineRule="auto"/>
              <w:ind w:left="426"/>
              <w:rPr>
                <w:color w:val="002060"/>
              </w:rPr>
            </w:pPr>
            <w:r>
              <w:rPr>
                <w:color w:val="002060"/>
              </w:rPr>
              <w:t>Ν</w:t>
            </w:r>
            <w:r w:rsidRPr="00014E4E">
              <w:rPr>
                <w:color w:val="002060"/>
              </w:rPr>
              <w:t xml:space="preserve">α συνδυάσουν τεχνικές, οικονομικές και περιβαλλοντικές απαιτήσεις κατά την εκπόνηση των εργασιών, έτσι ώστε το αποτέλεσμα να ποιοτική και εφικτή κατασκευή </w:t>
            </w:r>
          </w:p>
          <w:p w14:paraId="0722D133" w14:textId="77777777" w:rsidR="006552A7" w:rsidRPr="009702CE" w:rsidRDefault="006552A7" w:rsidP="006552A7">
            <w:pPr>
              <w:pStyle w:val="a6"/>
              <w:widowControl w:val="0"/>
              <w:numPr>
                <w:ilvl w:val="0"/>
                <w:numId w:val="6"/>
              </w:numPr>
              <w:autoSpaceDE w:val="0"/>
              <w:autoSpaceDN w:val="0"/>
              <w:adjustRightInd w:val="0"/>
              <w:spacing w:after="60" w:line="240" w:lineRule="auto"/>
              <w:ind w:left="426"/>
              <w:rPr>
                <w:color w:val="002060"/>
              </w:rPr>
            </w:pPr>
            <w:r w:rsidRPr="0074039C">
              <w:rPr>
                <w:color w:val="002060"/>
              </w:rPr>
              <w:t xml:space="preserve">Να αποδώσουν </w:t>
            </w:r>
            <w:r>
              <w:rPr>
                <w:color w:val="002060"/>
              </w:rPr>
              <w:t xml:space="preserve">οδικές </w:t>
            </w:r>
            <w:r w:rsidRPr="0074039C">
              <w:rPr>
                <w:color w:val="002060"/>
              </w:rPr>
              <w:t>κατασκευαστικές λύσεις  πλήρως εναρμονισμένες με το φυσικό μας περιβάλλον.</w:t>
            </w:r>
          </w:p>
          <w:p w14:paraId="627E7C77" w14:textId="77777777" w:rsidR="0039679A" w:rsidRDefault="0039679A" w:rsidP="00222BDD">
            <w:pPr>
              <w:ind w:right="180"/>
            </w:pPr>
          </w:p>
          <w:p w14:paraId="02BF496B" w14:textId="6EA246AE" w:rsidR="00E4278E" w:rsidRPr="003B76B2" w:rsidRDefault="00E4278E" w:rsidP="00222BDD">
            <w:pPr>
              <w:ind w:right="180"/>
            </w:pPr>
            <w:r>
              <w:t xml:space="preserve"> </w:t>
            </w:r>
          </w:p>
        </w:tc>
      </w:tr>
      <w:tr w:rsidR="00E4278E" w:rsidRPr="00FF3ED4" w14:paraId="04CF5415" w14:textId="77777777" w:rsidTr="008E5294">
        <w:tblPrEx>
          <w:tblLook w:val="0000" w:firstRow="0" w:lastRow="0" w:firstColumn="0" w:lastColumn="0" w:noHBand="0" w:noVBand="0"/>
        </w:tblPrEx>
        <w:tc>
          <w:tcPr>
            <w:tcW w:w="8472" w:type="dxa"/>
            <w:gridSpan w:val="2"/>
            <w:tcBorders>
              <w:bottom w:val="nil"/>
            </w:tcBorders>
            <w:shd w:val="clear" w:color="auto" w:fill="DDD9C3"/>
          </w:tcPr>
          <w:p w14:paraId="0F45D37E" w14:textId="77777777" w:rsidR="00E4278E" w:rsidRPr="00FF3ED4" w:rsidRDefault="00E4278E" w:rsidP="00222BDD">
            <w:pPr>
              <w:spacing w:after="0" w:line="240" w:lineRule="auto"/>
              <w:rPr>
                <w:rFonts w:eastAsia="Times New Roman" w:cs="Arial"/>
                <w:b/>
                <w:sz w:val="20"/>
                <w:szCs w:val="20"/>
              </w:rPr>
            </w:pPr>
            <w:r w:rsidRPr="00FF3ED4">
              <w:rPr>
                <w:rFonts w:eastAsia="Times New Roman" w:cs="Arial"/>
                <w:b/>
                <w:sz w:val="20"/>
                <w:szCs w:val="20"/>
              </w:rPr>
              <w:lastRenderedPageBreak/>
              <w:t>Γενικές Ικανότητες</w:t>
            </w:r>
          </w:p>
        </w:tc>
      </w:tr>
      <w:tr w:rsidR="00E4278E" w:rsidRPr="00FF3ED4" w14:paraId="4B3DA45B" w14:textId="77777777" w:rsidTr="008E5294">
        <w:tc>
          <w:tcPr>
            <w:tcW w:w="8472" w:type="dxa"/>
            <w:gridSpan w:val="2"/>
            <w:tcBorders>
              <w:top w:val="nil"/>
              <w:bottom w:val="nil"/>
            </w:tcBorders>
            <w:shd w:val="clear" w:color="auto" w:fill="DDD9C3"/>
          </w:tcPr>
          <w:p w14:paraId="20D94BCC" w14:textId="77777777" w:rsidR="00E4278E" w:rsidRPr="00FF3ED4" w:rsidRDefault="00E4278E" w:rsidP="00222BDD">
            <w:pPr>
              <w:widowControl w:val="0"/>
              <w:autoSpaceDE w:val="0"/>
              <w:autoSpaceDN w:val="0"/>
              <w:adjustRightInd w:val="0"/>
              <w:spacing w:after="60" w:line="240" w:lineRule="auto"/>
              <w:rPr>
                <w:rFonts w:eastAsia="Times New Roman" w:cs="Arial"/>
                <w:i/>
                <w:sz w:val="16"/>
                <w:szCs w:val="16"/>
              </w:rPr>
            </w:pPr>
            <w:r w:rsidRPr="00FF3ED4">
              <w:rPr>
                <w:rFonts w:eastAsia="Times New Roman"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E4278E" w:rsidRPr="00FF3ED4" w14:paraId="6009047C" w14:textId="77777777" w:rsidTr="008E5294">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16D70955"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Αναζήτηση, ανάλυση και σύνθεση δεδομένων και πληροφοριών, με τη χρήση και των απαραίτητων τεχνολογιών </w:t>
            </w:r>
          </w:p>
          <w:p w14:paraId="528DC64A"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Προσαρμογή σε νέες καταστάσεις </w:t>
            </w:r>
          </w:p>
          <w:p w14:paraId="23FCD881"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Λήψη αποφάσεων </w:t>
            </w:r>
          </w:p>
          <w:p w14:paraId="360A9B9D"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Αυτόνομη εργασία </w:t>
            </w:r>
          </w:p>
          <w:p w14:paraId="5000AC34"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Ομαδική εργασία </w:t>
            </w:r>
          </w:p>
          <w:p w14:paraId="44DB1C62"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Εργασία σε διεθνές περιβάλλον </w:t>
            </w:r>
          </w:p>
          <w:p w14:paraId="24DCBF1C"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Εργασία σε διεπιστημονικό περιβάλλον </w:t>
            </w:r>
          </w:p>
          <w:p w14:paraId="439C510A"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14:paraId="5EDDCB7E"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Σχεδιασμός και διαχείριση έργων </w:t>
            </w:r>
          </w:p>
          <w:p w14:paraId="7DD478F6"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Σεβασμός στη διαφορετικότητα και στην </w:t>
            </w:r>
            <w:proofErr w:type="spellStart"/>
            <w:r w:rsidRPr="00FF3ED4">
              <w:rPr>
                <w:rFonts w:eastAsia="Times New Roman" w:cs="Arial"/>
                <w:i/>
                <w:sz w:val="16"/>
                <w:szCs w:val="16"/>
              </w:rPr>
              <w:t>πολυπολιτισμικότητα</w:t>
            </w:r>
            <w:proofErr w:type="spellEnd"/>
            <w:r w:rsidRPr="00FF3ED4">
              <w:rPr>
                <w:rFonts w:eastAsia="Times New Roman" w:cs="Arial"/>
                <w:i/>
                <w:sz w:val="16"/>
                <w:szCs w:val="16"/>
              </w:rPr>
              <w:t xml:space="preserve"> </w:t>
            </w:r>
          </w:p>
          <w:p w14:paraId="5B316D8D"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Σεβασμός στο φυσικό περιβάλλον </w:t>
            </w:r>
          </w:p>
          <w:p w14:paraId="1244A18D"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14:paraId="6DF66434" w14:textId="77777777" w:rsidR="00E4278E" w:rsidRPr="00FF3ED4" w:rsidRDefault="00E4278E" w:rsidP="00222BDD">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Άσκηση κριτικής και αυτοκριτικής </w:t>
            </w:r>
          </w:p>
          <w:p w14:paraId="206F11C2" w14:textId="77777777" w:rsidR="00E4278E" w:rsidRPr="00FF3ED4" w:rsidRDefault="00E4278E" w:rsidP="00222BDD">
            <w:pPr>
              <w:spacing w:after="0" w:line="240" w:lineRule="auto"/>
              <w:rPr>
                <w:rFonts w:eastAsia="Times New Roman" w:cs="Arial"/>
                <w:b/>
                <w:sz w:val="20"/>
                <w:szCs w:val="20"/>
              </w:rPr>
            </w:pPr>
            <w:r w:rsidRPr="00FF3ED4">
              <w:rPr>
                <w:rFonts w:eastAsia="Times New Roman" w:cs="Arial"/>
                <w:i/>
                <w:sz w:val="16"/>
                <w:szCs w:val="16"/>
              </w:rPr>
              <w:t>Προαγωγή της ελεύθερης, δημιουργικής και επαγωγικής σκέψης</w:t>
            </w:r>
          </w:p>
        </w:tc>
      </w:tr>
      <w:tr w:rsidR="00E4278E" w:rsidRPr="00FF3ED4" w14:paraId="7BD4A637" w14:textId="77777777" w:rsidTr="008E5294">
        <w:tc>
          <w:tcPr>
            <w:tcW w:w="8472" w:type="dxa"/>
            <w:gridSpan w:val="2"/>
            <w:tcBorders>
              <w:bottom w:val="single" w:sz="4" w:space="0" w:color="auto"/>
            </w:tcBorders>
          </w:tcPr>
          <w:p w14:paraId="54FDEE0D" w14:textId="36940510" w:rsidR="00E4278E" w:rsidRPr="00FF3ED4" w:rsidRDefault="00E4278E" w:rsidP="00E4278E">
            <w:pPr>
              <w:widowControl w:val="0"/>
              <w:autoSpaceDE w:val="0"/>
              <w:autoSpaceDN w:val="0"/>
              <w:adjustRightInd w:val="0"/>
              <w:spacing w:after="0" w:line="240" w:lineRule="auto"/>
              <w:rPr>
                <w:rFonts w:eastAsia="Times New Roman" w:cs="Arial"/>
              </w:rPr>
            </w:pPr>
          </w:p>
          <w:p w14:paraId="16096880" w14:textId="77777777" w:rsidR="006552A7" w:rsidRPr="009702CE" w:rsidRDefault="006552A7" w:rsidP="006552A7">
            <w:pPr>
              <w:pStyle w:val="a6"/>
              <w:widowControl w:val="0"/>
              <w:numPr>
                <w:ilvl w:val="0"/>
                <w:numId w:val="6"/>
              </w:numPr>
              <w:autoSpaceDE w:val="0"/>
              <w:autoSpaceDN w:val="0"/>
              <w:adjustRightInd w:val="0"/>
              <w:spacing w:after="60" w:line="240" w:lineRule="auto"/>
              <w:ind w:left="426"/>
              <w:rPr>
                <w:color w:val="002060"/>
              </w:rPr>
            </w:pPr>
            <w:r w:rsidRPr="009702CE">
              <w:rPr>
                <w:color w:val="002060"/>
              </w:rPr>
              <w:t xml:space="preserve">Αναζήτηση, ανάλυση και σύνθεση δεδομένων και πληροφοριών, με τη χρήση και των απαραίτητων τεχνολογιών </w:t>
            </w:r>
          </w:p>
          <w:p w14:paraId="01FAB059" w14:textId="77777777" w:rsidR="006552A7" w:rsidRPr="009702CE" w:rsidRDefault="006552A7" w:rsidP="006552A7">
            <w:pPr>
              <w:pStyle w:val="a6"/>
              <w:widowControl w:val="0"/>
              <w:numPr>
                <w:ilvl w:val="0"/>
                <w:numId w:val="6"/>
              </w:numPr>
              <w:autoSpaceDE w:val="0"/>
              <w:autoSpaceDN w:val="0"/>
              <w:adjustRightInd w:val="0"/>
              <w:spacing w:after="60" w:line="240" w:lineRule="auto"/>
              <w:ind w:left="426"/>
              <w:rPr>
                <w:color w:val="002060"/>
              </w:rPr>
            </w:pPr>
            <w:r w:rsidRPr="009702CE">
              <w:rPr>
                <w:color w:val="002060"/>
              </w:rPr>
              <w:t>Λήψη αποφάσεων</w:t>
            </w:r>
          </w:p>
          <w:p w14:paraId="094C0281" w14:textId="77777777" w:rsidR="006552A7" w:rsidRPr="009702CE" w:rsidRDefault="006552A7" w:rsidP="006552A7">
            <w:pPr>
              <w:pStyle w:val="a6"/>
              <w:widowControl w:val="0"/>
              <w:numPr>
                <w:ilvl w:val="0"/>
                <w:numId w:val="6"/>
              </w:numPr>
              <w:autoSpaceDE w:val="0"/>
              <w:autoSpaceDN w:val="0"/>
              <w:adjustRightInd w:val="0"/>
              <w:spacing w:after="60" w:line="240" w:lineRule="auto"/>
              <w:ind w:left="426"/>
              <w:rPr>
                <w:color w:val="002060"/>
              </w:rPr>
            </w:pPr>
            <w:r w:rsidRPr="009702CE">
              <w:rPr>
                <w:color w:val="002060"/>
              </w:rPr>
              <w:t xml:space="preserve">Αυτόνομη εργασία </w:t>
            </w:r>
          </w:p>
          <w:p w14:paraId="4408BCDF" w14:textId="77777777" w:rsidR="006552A7" w:rsidRPr="009702CE" w:rsidRDefault="006552A7" w:rsidP="006552A7">
            <w:pPr>
              <w:pStyle w:val="a6"/>
              <w:widowControl w:val="0"/>
              <w:numPr>
                <w:ilvl w:val="0"/>
                <w:numId w:val="6"/>
              </w:numPr>
              <w:autoSpaceDE w:val="0"/>
              <w:autoSpaceDN w:val="0"/>
              <w:adjustRightInd w:val="0"/>
              <w:spacing w:after="60" w:line="240" w:lineRule="auto"/>
              <w:ind w:left="426"/>
              <w:rPr>
                <w:color w:val="002060"/>
              </w:rPr>
            </w:pPr>
            <w:r w:rsidRPr="009702CE">
              <w:rPr>
                <w:color w:val="002060"/>
              </w:rPr>
              <w:t>Σεβασμός στο φυσικό περιβάλλον</w:t>
            </w:r>
          </w:p>
          <w:p w14:paraId="1B613901" w14:textId="54D8C39B" w:rsidR="00E4278E" w:rsidRPr="00FF3ED4" w:rsidRDefault="00E4278E" w:rsidP="00222BDD">
            <w:pPr>
              <w:widowControl w:val="0"/>
              <w:autoSpaceDE w:val="0"/>
              <w:autoSpaceDN w:val="0"/>
              <w:adjustRightInd w:val="0"/>
              <w:spacing w:after="0" w:line="240" w:lineRule="auto"/>
              <w:rPr>
                <w:rFonts w:eastAsia="Times New Roman" w:cs="Arial"/>
              </w:rPr>
            </w:pPr>
          </w:p>
        </w:tc>
      </w:tr>
    </w:tbl>
    <w:p w14:paraId="27F9776E"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rPr>
      </w:pPr>
      <w:r w:rsidRPr="00FF3ED4">
        <w:rPr>
          <w:rFonts w:eastAsia="Times New Roman" w:cs="Arial"/>
          <w:b/>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4278E" w:rsidRPr="00FF3ED4" w14:paraId="4B35CD4C" w14:textId="77777777" w:rsidTr="00222BDD">
        <w:tc>
          <w:tcPr>
            <w:tcW w:w="8472" w:type="dxa"/>
          </w:tcPr>
          <w:p w14:paraId="01CA83E5" w14:textId="77777777" w:rsidR="006552A7" w:rsidRPr="009702CE" w:rsidRDefault="006552A7" w:rsidP="006552A7">
            <w:pPr>
              <w:pStyle w:val="a6"/>
              <w:spacing w:after="0" w:line="360" w:lineRule="auto"/>
              <w:rPr>
                <w:b/>
                <w:color w:val="0E2841" w:themeColor="text2"/>
                <w:u w:val="single"/>
              </w:rPr>
            </w:pPr>
            <w:r w:rsidRPr="009702CE">
              <w:rPr>
                <w:b/>
                <w:color w:val="0E2841" w:themeColor="text2"/>
                <w:u w:val="single"/>
              </w:rPr>
              <w:t>Θεωρία</w:t>
            </w:r>
          </w:p>
          <w:p w14:paraId="5132A51C" w14:textId="77777777" w:rsidR="006552A7" w:rsidRPr="00C22EC1" w:rsidRDefault="006552A7" w:rsidP="006552A7">
            <w:pPr>
              <w:pStyle w:val="a6"/>
              <w:numPr>
                <w:ilvl w:val="0"/>
                <w:numId w:val="7"/>
              </w:numPr>
              <w:spacing w:after="0" w:line="360" w:lineRule="auto"/>
              <w:rPr>
                <w:color w:val="0E2841" w:themeColor="text2"/>
              </w:rPr>
            </w:pPr>
            <w:r w:rsidRPr="001E1728">
              <w:rPr>
                <w:color w:val="0E2841" w:themeColor="text2"/>
              </w:rPr>
              <w:t>Γενικές αρχές, ορισμός, αντικείμενο, δυνατότητες, μέσα, είδη και μέθοδοι της διάνοιξης του δάσους.</w:t>
            </w:r>
          </w:p>
          <w:p w14:paraId="1EF50780" w14:textId="77777777" w:rsidR="006552A7" w:rsidRPr="00D12095" w:rsidRDefault="006552A7" w:rsidP="006552A7">
            <w:pPr>
              <w:pStyle w:val="a6"/>
              <w:numPr>
                <w:ilvl w:val="0"/>
                <w:numId w:val="7"/>
              </w:numPr>
              <w:spacing w:after="0" w:line="360" w:lineRule="auto"/>
              <w:rPr>
                <w:color w:val="0E2841" w:themeColor="text2"/>
              </w:rPr>
            </w:pPr>
            <w:r w:rsidRPr="001E1728">
              <w:rPr>
                <w:color w:val="0E2841" w:themeColor="text2"/>
              </w:rPr>
              <w:t>Παράγοντες που επηρεάζουν τη διάνοιξη του δάσους (τεχνικοί, οικονομικοί – περιβαλλοντικοί και πολιτικοί).</w:t>
            </w:r>
            <w:r>
              <w:rPr>
                <w:color w:val="0E2841" w:themeColor="text2"/>
              </w:rPr>
              <w:t xml:space="preserve"> </w:t>
            </w:r>
            <w:r w:rsidRPr="00D12095">
              <w:rPr>
                <w:color w:val="0E2841" w:themeColor="text2"/>
              </w:rPr>
              <w:t>Μεταφορικά μέσα. Εξέλιξη του οδικού δικτύου στην Ελλάδα</w:t>
            </w:r>
            <w:r>
              <w:rPr>
                <w:color w:val="0E2841" w:themeColor="text2"/>
              </w:rPr>
              <w:t>.</w:t>
            </w:r>
          </w:p>
          <w:p w14:paraId="392D6DA7" w14:textId="77777777" w:rsidR="006552A7" w:rsidRDefault="006552A7" w:rsidP="006552A7">
            <w:pPr>
              <w:pStyle w:val="a6"/>
              <w:numPr>
                <w:ilvl w:val="0"/>
                <w:numId w:val="7"/>
              </w:numPr>
              <w:spacing w:after="0" w:line="360" w:lineRule="auto"/>
              <w:rPr>
                <w:color w:val="0E2841" w:themeColor="text2"/>
              </w:rPr>
            </w:pPr>
            <w:r w:rsidRPr="00F833D0">
              <w:rPr>
                <w:color w:val="0E2841" w:themeColor="text2"/>
              </w:rPr>
              <w:t>Βασικές αρχές σχεδιασμού και εκλογής της διάνοιξης του δάσους</w:t>
            </w:r>
            <w:r>
              <w:rPr>
                <w:color w:val="0E2841" w:themeColor="text2"/>
              </w:rPr>
              <w:t>.</w:t>
            </w:r>
            <w:r w:rsidRPr="00F833D0">
              <w:rPr>
                <w:color w:val="0E2841" w:themeColor="text2"/>
              </w:rPr>
              <w:t xml:space="preserve"> Στοιχεία </w:t>
            </w:r>
            <w:r w:rsidRPr="00F833D0">
              <w:rPr>
                <w:color w:val="0E2841" w:themeColor="text2"/>
              </w:rPr>
              <w:lastRenderedPageBreak/>
              <w:t>διάνοιξης του δάσους.</w:t>
            </w:r>
            <w:r>
              <w:rPr>
                <w:color w:val="0E2841" w:themeColor="text2"/>
              </w:rPr>
              <w:t xml:space="preserve"> </w:t>
            </w:r>
          </w:p>
          <w:p w14:paraId="1ED46355" w14:textId="77777777" w:rsidR="006552A7" w:rsidRPr="00E64A8D" w:rsidRDefault="006552A7" w:rsidP="006552A7">
            <w:pPr>
              <w:pStyle w:val="a6"/>
              <w:numPr>
                <w:ilvl w:val="0"/>
                <w:numId w:val="7"/>
              </w:numPr>
              <w:spacing w:after="0" w:line="360" w:lineRule="auto"/>
              <w:rPr>
                <w:color w:val="0E2841" w:themeColor="text2"/>
              </w:rPr>
            </w:pPr>
            <w:r w:rsidRPr="00E64A8D">
              <w:rPr>
                <w:color w:val="0E2841" w:themeColor="text2"/>
              </w:rPr>
              <w:t xml:space="preserve">Συμβολή του οδικού δικτύου στην οικονομία και την </w:t>
            </w:r>
            <w:r>
              <w:rPr>
                <w:color w:val="0E2841" w:themeColor="text2"/>
              </w:rPr>
              <w:t>ανάπτυξη ορεινών περιοχών</w:t>
            </w:r>
            <w:r w:rsidRPr="00E64A8D">
              <w:rPr>
                <w:color w:val="0E2841" w:themeColor="text2"/>
              </w:rPr>
              <w:t xml:space="preserve">. Τα κύρια μέρη της οδού: βασικές έννοιες. Αναλυτικά γεωμετρικά στοιχεία για τα κύρια μέρη της οδού. </w:t>
            </w:r>
          </w:p>
          <w:p w14:paraId="54F3682E" w14:textId="77777777" w:rsidR="006552A7" w:rsidRDefault="006552A7" w:rsidP="006552A7">
            <w:pPr>
              <w:pStyle w:val="a6"/>
              <w:numPr>
                <w:ilvl w:val="0"/>
                <w:numId w:val="7"/>
              </w:numPr>
              <w:spacing w:after="0" w:line="360" w:lineRule="auto"/>
              <w:rPr>
                <w:color w:val="0E2841" w:themeColor="text2"/>
              </w:rPr>
            </w:pPr>
            <w:r>
              <w:rPr>
                <w:color w:val="0E2841" w:themeColor="text2"/>
              </w:rPr>
              <w:t>Στάδια μελέτης χάραξης οδού – προδιαγραφές.</w:t>
            </w:r>
            <w:r w:rsidRPr="00D12095">
              <w:rPr>
                <w:color w:val="0E2841" w:themeColor="text2"/>
              </w:rPr>
              <w:t xml:space="preserve"> </w:t>
            </w:r>
          </w:p>
          <w:p w14:paraId="18F07E50" w14:textId="77777777" w:rsidR="006552A7" w:rsidRDefault="006552A7" w:rsidP="006552A7">
            <w:pPr>
              <w:pStyle w:val="a6"/>
              <w:numPr>
                <w:ilvl w:val="0"/>
                <w:numId w:val="7"/>
              </w:numPr>
              <w:spacing w:after="0" w:line="360" w:lineRule="auto"/>
              <w:rPr>
                <w:color w:val="0E2841" w:themeColor="text2"/>
              </w:rPr>
            </w:pPr>
            <w:r w:rsidRPr="000624F4">
              <w:rPr>
                <w:color w:val="0E2841" w:themeColor="text2"/>
              </w:rPr>
              <w:t>Παράγοντες που επηρεάζουν τη χάραξη της οδού. Κατηγορίες δασικών δρόμων.</w:t>
            </w:r>
          </w:p>
          <w:p w14:paraId="5D2A6F1E" w14:textId="77777777" w:rsidR="006552A7" w:rsidRDefault="006552A7" w:rsidP="006552A7">
            <w:pPr>
              <w:pStyle w:val="a6"/>
              <w:numPr>
                <w:ilvl w:val="0"/>
                <w:numId w:val="7"/>
              </w:numPr>
              <w:spacing w:after="0" w:line="360" w:lineRule="auto"/>
              <w:rPr>
                <w:color w:val="0E2841" w:themeColor="text2"/>
              </w:rPr>
            </w:pPr>
            <w:r>
              <w:rPr>
                <w:color w:val="0E2841" w:themeColor="text2"/>
              </w:rPr>
              <w:t>Εφαρμογές διαχείρισης οδικού δικτύου, εργασίες συντήρησης, μ</w:t>
            </w:r>
            <w:r w:rsidRPr="0098301B">
              <w:rPr>
                <w:color w:val="0E2841" w:themeColor="text2"/>
              </w:rPr>
              <w:t xml:space="preserve">είωση της ευπάθειας των δρόμων </w:t>
            </w:r>
            <w:r>
              <w:rPr>
                <w:color w:val="0E2841" w:themeColor="text2"/>
              </w:rPr>
              <w:t>από</w:t>
            </w:r>
            <w:r w:rsidRPr="0098301B">
              <w:rPr>
                <w:color w:val="0E2841" w:themeColor="text2"/>
              </w:rPr>
              <w:t xml:space="preserve"> τις φυσικές καταστροφές</w:t>
            </w:r>
          </w:p>
          <w:p w14:paraId="3FF5CA9C" w14:textId="77777777" w:rsidR="006552A7" w:rsidRDefault="006552A7" w:rsidP="006552A7">
            <w:pPr>
              <w:pStyle w:val="a6"/>
              <w:numPr>
                <w:ilvl w:val="0"/>
                <w:numId w:val="7"/>
              </w:numPr>
              <w:spacing w:after="0" w:line="360" w:lineRule="auto"/>
              <w:rPr>
                <w:color w:val="0E2841" w:themeColor="text2"/>
              </w:rPr>
            </w:pPr>
            <w:r>
              <w:rPr>
                <w:color w:val="0E2841" w:themeColor="text2"/>
              </w:rPr>
              <w:t>Χ</w:t>
            </w:r>
            <w:r w:rsidRPr="00F833D0">
              <w:rPr>
                <w:color w:val="0E2841" w:themeColor="text2"/>
              </w:rPr>
              <w:t>αρτογράφηση η αποτύπωση και η χωροταξική σχεδίαση ενός ολοκληρωμένου συστήματος δασικών δρόμων.</w:t>
            </w:r>
          </w:p>
          <w:p w14:paraId="536A8E0D" w14:textId="77777777" w:rsidR="006552A7" w:rsidRPr="00D12095" w:rsidRDefault="006552A7" w:rsidP="006552A7">
            <w:pPr>
              <w:pStyle w:val="a6"/>
              <w:numPr>
                <w:ilvl w:val="0"/>
                <w:numId w:val="7"/>
              </w:numPr>
              <w:spacing w:after="0" w:line="360" w:lineRule="auto"/>
              <w:rPr>
                <w:color w:val="0E2841" w:themeColor="text2"/>
              </w:rPr>
            </w:pPr>
            <w:r w:rsidRPr="00F61E36">
              <w:rPr>
                <w:color w:val="0E2841" w:themeColor="text2"/>
              </w:rPr>
              <w:t>Βελτίωση του υφιστάμενου δασικού οδικού δικτύου πλήρως εναρμονισμένου με τις περιβαλλοντικές αρχές.</w:t>
            </w:r>
          </w:p>
          <w:p w14:paraId="39D85839" w14:textId="77777777" w:rsidR="006552A7" w:rsidRDefault="006552A7" w:rsidP="006552A7">
            <w:pPr>
              <w:pStyle w:val="a6"/>
              <w:numPr>
                <w:ilvl w:val="0"/>
                <w:numId w:val="7"/>
              </w:numPr>
              <w:spacing w:after="0" w:line="360" w:lineRule="auto"/>
              <w:rPr>
                <w:color w:val="0E2841" w:themeColor="text2"/>
              </w:rPr>
            </w:pPr>
            <w:r>
              <w:rPr>
                <w:color w:val="0E2841" w:themeColor="text2"/>
              </w:rPr>
              <w:t>Προϋπολογισμός και κοστολόγηση δασικών δρόμων</w:t>
            </w:r>
          </w:p>
          <w:p w14:paraId="3BBD51D5" w14:textId="77777777" w:rsidR="006552A7" w:rsidRDefault="006552A7" w:rsidP="006552A7">
            <w:pPr>
              <w:pStyle w:val="a6"/>
              <w:numPr>
                <w:ilvl w:val="0"/>
                <w:numId w:val="7"/>
              </w:numPr>
              <w:spacing w:after="0" w:line="360" w:lineRule="auto"/>
              <w:rPr>
                <w:color w:val="0E2841" w:themeColor="text2"/>
              </w:rPr>
            </w:pPr>
            <w:r>
              <w:rPr>
                <w:color w:val="0E2841" w:themeColor="text2"/>
              </w:rPr>
              <w:t xml:space="preserve"> </w:t>
            </w:r>
            <w:r w:rsidRPr="00F833D0">
              <w:rPr>
                <w:color w:val="0E2841" w:themeColor="text2"/>
              </w:rPr>
              <w:t>Η σχεδίαση και η  χωροθέτηση μικρών δασοτεχνικών έργων</w:t>
            </w:r>
          </w:p>
          <w:p w14:paraId="68F92B06" w14:textId="77777777" w:rsidR="006552A7" w:rsidRPr="0098301B" w:rsidRDefault="006552A7" w:rsidP="006552A7">
            <w:pPr>
              <w:pStyle w:val="a6"/>
              <w:numPr>
                <w:ilvl w:val="0"/>
                <w:numId w:val="7"/>
              </w:numPr>
              <w:spacing w:after="0" w:line="360" w:lineRule="auto"/>
              <w:rPr>
                <w:color w:val="0E2841" w:themeColor="text2"/>
              </w:rPr>
            </w:pPr>
            <w:r w:rsidRPr="00B1733C">
              <w:rPr>
                <w:color w:val="0E2841" w:themeColor="text2"/>
              </w:rPr>
              <w:t>Προγράμματα διαχείρισης και συντήρησης μικρών δασοτεχνικών έργων</w:t>
            </w:r>
          </w:p>
          <w:p w14:paraId="39F46C6E" w14:textId="77777777" w:rsidR="006552A7" w:rsidRDefault="006552A7" w:rsidP="006552A7">
            <w:pPr>
              <w:pStyle w:val="a6"/>
              <w:numPr>
                <w:ilvl w:val="0"/>
                <w:numId w:val="7"/>
              </w:numPr>
              <w:spacing w:after="0" w:line="360" w:lineRule="auto"/>
              <w:rPr>
                <w:color w:val="0E2841" w:themeColor="text2"/>
              </w:rPr>
            </w:pPr>
            <w:r>
              <w:rPr>
                <w:color w:val="0E2841" w:themeColor="text2"/>
              </w:rPr>
              <w:t>Ε</w:t>
            </w:r>
            <w:r w:rsidRPr="00095908">
              <w:rPr>
                <w:color w:val="0E2841" w:themeColor="text2"/>
              </w:rPr>
              <w:t xml:space="preserve">πίλυση αποριών –διορθώσεις θεμάτων-Παράδοση των </w:t>
            </w:r>
            <w:r>
              <w:rPr>
                <w:color w:val="0E2841" w:themeColor="text2"/>
              </w:rPr>
              <w:t>Εργασιών</w:t>
            </w:r>
            <w:r w:rsidRPr="00095908">
              <w:rPr>
                <w:color w:val="0E2841" w:themeColor="text2"/>
              </w:rPr>
              <w:t>.</w:t>
            </w:r>
          </w:p>
          <w:p w14:paraId="70F09D56" w14:textId="77777777" w:rsidR="006552A7" w:rsidRDefault="006552A7" w:rsidP="006552A7">
            <w:pPr>
              <w:pStyle w:val="a6"/>
              <w:spacing w:after="0" w:line="360" w:lineRule="auto"/>
              <w:rPr>
                <w:color w:val="0E2841" w:themeColor="text2"/>
              </w:rPr>
            </w:pPr>
          </w:p>
          <w:p w14:paraId="59D0E33A" w14:textId="77777777" w:rsidR="006552A7" w:rsidRPr="009702CE" w:rsidRDefault="006552A7" w:rsidP="006552A7">
            <w:pPr>
              <w:pStyle w:val="a6"/>
              <w:spacing w:after="0" w:line="360" w:lineRule="auto"/>
              <w:rPr>
                <w:b/>
                <w:color w:val="0E2841" w:themeColor="text2"/>
                <w:u w:val="single"/>
              </w:rPr>
            </w:pPr>
            <w:r w:rsidRPr="009702CE">
              <w:rPr>
                <w:b/>
                <w:color w:val="0E2841" w:themeColor="text2"/>
                <w:u w:val="single"/>
              </w:rPr>
              <w:t>Εργαστήριο</w:t>
            </w:r>
          </w:p>
          <w:p w14:paraId="3DAA12FE" w14:textId="77777777" w:rsidR="006552A7" w:rsidRPr="00520001" w:rsidRDefault="006552A7" w:rsidP="006552A7">
            <w:pPr>
              <w:spacing w:after="0" w:line="360" w:lineRule="auto"/>
              <w:ind w:left="360"/>
              <w:rPr>
                <w:color w:val="0E2841" w:themeColor="text2"/>
              </w:rPr>
            </w:pPr>
            <w:r>
              <w:rPr>
                <w:color w:val="0E2841" w:themeColor="text2"/>
              </w:rPr>
              <w:t xml:space="preserve">1) </w:t>
            </w:r>
            <w:r w:rsidRPr="00520001">
              <w:rPr>
                <w:color w:val="0E2841" w:themeColor="text2"/>
              </w:rPr>
              <w:t>Στοιχεία διάνοιξης του δάσους, υπολογισμός του βαθμού διάνοιξης</w:t>
            </w:r>
          </w:p>
          <w:p w14:paraId="40A77BD5" w14:textId="77777777" w:rsidR="006552A7" w:rsidRPr="00520001" w:rsidRDefault="006552A7" w:rsidP="006552A7">
            <w:pPr>
              <w:spacing w:after="0" w:line="360" w:lineRule="auto"/>
              <w:ind w:left="360"/>
              <w:rPr>
                <w:color w:val="0E2841" w:themeColor="text2"/>
              </w:rPr>
            </w:pPr>
            <w:r>
              <w:rPr>
                <w:color w:val="0E2841" w:themeColor="text2"/>
              </w:rPr>
              <w:t>2)</w:t>
            </w:r>
            <w:r w:rsidRPr="00520001">
              <w:rPr>
                <w:color w:val="0E2841" w:themeColor="text2"/>
              </w:rPr>
              <w:t>Κατηγορίες μετατόπισης του ξύλου ανάλογα των συνθηκών. Μέθοδοι μετατόπισης με τη βοήθεια της βαρύτητας</w:t>
            </w:r>
          </w:p>
          <w:p w14:paraId="744660E2" w14:textId="77777777" w:rsidR="006552A7" w:rsidRPr="00520001" w:rsidRDefault="006552A7" w:rsidP="006552A7">
            <w:pPr>
              <w:spacing w:after="0" w:line="360" w:lineRule="auto"/>
              <w:ind w:left="360"/>
              <w:rPr>
                <w:color w:val="0E2841" w:themeColor="text2"/>
              </w:rPr>
            </w:pPr>
            <w:r>
              <w:rPr>
                <w:color w:val="0E2841" w:themeColor="text2"/>
              </w:rPr>
              <w:t>3)</w:t>
            </w:r>
            <w:r w:rsidRPr="00520001">
              <w:rPr>
                <w:color w:val="0E2841" w:themeColor="text2"/>
              </w:rPr>
              <w:t>Εκλογή των κατάλληλων μέσων και μεθόδων μετατόπισης του ξύλου. Θέσεις συγκέντρωσης του ξύλου</w:t>
            </w:r>
          </w:p>
          <w:p w14:paraId="4AFFBB62" w14:textId="77777777" w:rsidR="006552A7" w:rsidRPr="00520001" w:rsidRDefault="006552A7" w:rsidP="006552A7">
            <w:pPr>
              <w:spacing w:after="0" w:line="360" w:lineRule="auto"/>
              <w:ind w:left="360"/>
              <w:rPr>
                <w:color w:val="0E2841" w:themeColor="text2"/>
              </w:rPr>
            </w:pPr>
            <w:r>
              <w:rPr>
                <w:color w:val="0E2841" w:themeColor="text2"/>
              </w:rPr>
              <w:t>4)</w:t>
            </w:r>
            <w:r w:rsidRPr="00520001">
              <w:rPr>
                <w:color w:val="0E2841" w:themeColor="text2"/>
              </w:rPr>
              <w:t xml:space="preserve">Σχεδιασμός </w:t>
            </w:r>
            <w:proofErr w:type="spellStart"/>
            <w:r w:rsidRPr="00520001">
              <w:rPr>
                <w:color w:val="0E2841" w:themeColor="text2"/>
              </w:rPr>
              <w:t>οριζοντιογραφίας</w:t>
            </w:r>
            <w:proofErr w:type="spellEnd"/>
            <w:r w:rsidRPr="00520001">
              <w:rPr>
                <w:color w:val="0E2841" w:themeColor="text2"/>
              </w:rPr>
              <w:t xml:space="preserve">, χάραξη ισοκλινούς γραμμής </w:t>
            </w:r>
          </w:p>
          <w:p w14:paraId="4FC46D0D" w14:textId="77777777" w:rsidR="006552A7" w:rsidRPr="00520001" w:rsidRDefault="006552A7" w:rsidP="006552A7">
            <w:pPr>
              <w:spacing w:after="0" w:line="360" w:lineRule="auto"/>
              <w:ind w:left="360"/>
              <w:rPr>
                <w:color w:val="0E2841" w:themeColor="text2"/>
              </w:rPr>
            </w:pPr>
            <w:r>
              <w:rPr>
                <w:color w:val="0E2841" w:themeColor="text2"/>
              </w:rPr>
              <w:t>5)</w:t>
            </w:r>
            <w:r w:rsidRPr="00520001">
              <w:rPr>
                <w:color w:val="0E2841" w:themeColor="text2"/>
              </w:rPr>
              <w:t>Χάραξη πολυγωνικής οδού και σύνταξη του πίνακα υψομέτρων, προσδιορισμός εναλλακτικών χαράξεων</w:t>
            </w:r>
          </w:p>
          <w:p w14:paraId="3D986C61" w14:textId="77777777" w:rsidR="006552A7" w:rsidRPr="00520001" w:rsidRDefault="006552A7" w:rsidP="006552A7">
            <w:pPr>
              <w:spacing w:after="0" w:line="360" w:lineRule="auto"/>
              <w:ind w:left="360"/>
              <w:rPr>
                <w:color w:val="0E2841" w:themeColor="text2"/>
              </w:rPr>
            </w:pPr>
            <w:r>
              <w:rPr>
                <w:color w:val="0E2841" w:themeColor="text2"/>
              </w:rPr>
              <w:t>6)</w:t>
            </w:r>
            <w:r w:rsidRPr="00520001">
              <w:rPr>
                <w:color w:val="0E2841" w:themeColor="text2"/>
              </w:rPr>
              <w:t xml:space="preserve">Εύρεση κατάλληλης ακτίνας καμπυλότητας , χάραξη κυκλικού τόξου, σχεδίαση καμπυλών , πύκνωση </w:t>
            </w:r>
            <w:proofErr w:type="spellStart"/>
            <w:r w:rsidRPr="00520001">
              <w:rPr>
                <w:color w:val="0E2841" w:themeColor="text2"/>
              </w:rPr>
              <w:t>ευθυγραμμιών</w:t>
            </w:r>
            <w:proofErr w:type="spellEnd"/>
            <w:r w:rsidRPr="00520001">
              <w:rPr>
                <w:color w:val="0E2841" w:themeColor="text2"/>
              </w:rPr>
              <w:t xml:space="preserve"> </w:t>
            </w:r>
          </w:p>
          <w:p w14:paraId="1B82AB38" w14:textId="77777777" w:rsidR="006552A7" w:rsidRPr="00520001" w:rsidRDefault="006552A7" w:rsidP="006552A7">
            <w:pPr>
              <w:spacing w:after="0" w:line="360" w:lineRule="auto"/>
              <w:ind w:left="360"/>
              <w:rPr>
                <w:color w:val="0E2841" w:themeColor="text2"/>
              </w:rPr>
            </w:pPr>
            <w:r>
              <w:rPr>
                <w:color w:val="0E2841" w:themeColor="text2"/>
              </w:rPr>
              <w:t>7)</w:t>
            </w:r>
            <w:r w:rsidRPr="00520001">
              <w:rPr>
                <w:color w:val="0E2841" w:themeColor="text2"/>
              </w:rPr>
              <w:t xml:space="preserve">Σχεδίαση </w:t>
            </w:r>
            <w:proofErr w:type="spellStart"/>
            <w:r w:rsidRPr="00520001">
              <w:rPr>
                <w:color w:val="0E2841" w:themeColor="text2"/>
              </w:rPr>
              <w:t>μηκοτομής</w:t>
            </w:r>
            <w:proofErr w:type="spellEnd"/>
            <w:r w:rsidRPr="00520001">
              <w:rPr>
                <w:color w:val="0E2841" w:themeColor="text2"/>
              </w:rPr>
              <w:t xml:space="preserve"> του εδάφους, συμπλήρωση στοιχείων </w:t>
            </w:r>
            <w:proofErr w:type="spellStart"/>
            <w:r w:rsidRPr="00520001">
              <w:rPr>
                <w:color w:val="0E2841" w:themeColor="text2"/>
              </w:rPr>
              <w:t>μηκοτομής</w:t>
            </w:r>
            <w:proofErr w:type="spellEnd"/>
            <w:r w:rsidRPr="00520001">
              <w:rPr>
                <w:color w:val="0E2841" w:themeColor="text2"/>
              </w:rPr>
              <w:t xml:space="preserve">, </w:t>
            </w:r>
            <w:proofErr w:type="spellStart"/>
            <w:r w:rsidRPr="00520001">
              <w:rPr>
                <w:color w:val="0E2841" w:themeColor="text2"/>
              </w:rPr>
              <w:t>επικλίσεις</w:t>
            </w:r>
            <w:proofErr w:type="spellEnd"/>
            <w:r w:rsidRPr="00520001">
              <w:rPr>
                <w:color w:val="0E2841" w:themeColor="text2"/>
              </w:rPr>
              <w:t xml:space="preserve">, </w:t>
            </w:r>
            <w:proofErr w:type="spellStart"/>
            <w:r w:rsidRPr="00520001">
              <w:rPr>
                <w:color w:val="0E2841" w:themeColor="text2"/>
              </w:rPr>
              <w:t>διαπλάτυνση</w:t>
            </w:r>
            <w:proofErr w:type="spellEnd"/>
          </w:p>
          <w:p w14:paraId="7EEF3EFC" w14:textId="77777777" w:rsidR="006552A7" w:rsidRPr="00520001" w:rsidRDefault="006552A7" w:rsidP="006552A7">
            <w:pPr>
              <w:spacing w:after="0" w:line="360" w:lineRule="auto"/>
              <w:ind w:left="360"/>
              <w:rPr>
                <w:color w:val="0E2841" w:themeColor="text2"/>
              </w:rPr>
            </w:pPr>
            <w:r>
              <w:rPr>
                <w:color w:val="0E2841" w:themeColor="text2"/>
              </w:rPr>
              <w:t>8)</w:t>
            </w:r>
            <w:r w:rsidRPr="00520001">
              <w:rPr>
                <w:color w:val="0E2841" w:themeColor="text2"/>
              </w:rPr>
              <w:t xml:space="preserve">Χάραξη ερυθράς γραμμής  (χάραξη των </w:t>
            </w:r>
            <w:proofErr w:type="spellStart"/>
            <w:r w:rsidRPr="00520001">
              <w:rPr>
                <w:color w:val="0E2841" w:themeColor="text2"/>
              </w:rPr>
              <w:t>ευθυγραμμιών</w:t>
            </w:r>
            <w:proofErr w:type="spellEnd"/>
            <w:r w:rsidRPr="00520001">
              <w:rPr>
                <w:color w:val="0E2841" w:themeColor="text2"/>
              </w:rPr>
              <w:t xml:space="preserve"> και κατακόρυφων τόξων) προσδιορισμός εναλλακτικών χαράξεων</w:t>
            </w:r>
          </w:p>
          <w:p w14:paraId="3B5039DD" w14:textId="77777777" w:rsidR="006552A7" w:rsidRPr="00520001" w:rsidRDefault="006552A7" w:rsidP="006552A7">
            <w:pPr>
              <w:spacing w:after="0" w:line="360" w:lineRule="auto"/>
              <w:ind w:left="360"/>
              <w:rPr>
                <w:color w:val="0E2841" w:themeColor="text2"/>
              </w:rPr>
            </w:pPr>
            <w:r>
              <w:rPr>
                <w:color w:val="0E2841" w:themeColor="text2"/>
              </w:rPr>
              <w:t>9)</w:t>
            </w:r>
            <w:r w:rsidRPr="00520001">
              <w:rPr>
                <w:color w:val="0E2841" w:themeColor="text2"/>
              </w:rPr>
              <w:t>Σχεδίαση, διατομών υπολογισμός των επιφανειών, διάγραμμα επιφανειών</w:t>
            </w:r>
          </w:p>
          <w:p w14:paraId="0FC8B7EB" w14:textId="77777777" w:rsidR="006552A7" w:rsidRPr="00520001" w:rsidRDefault="006552A7" w:rsidP="006552A7">
            <w:pPr>
              <w:spacing w:after="0" w:line="360" w:lineRule="auto"/>
              <w:ind w:left="360"/>
              <w:rPr>
                <w:color w:val="0E2841" w:themeColor="text2"/>
              </w:rPr>
            </w:pPr>
            <w:r>
              <w:rPr>
                <w:color w:val="0E2841" w:themeColor="text2"/>
              </w:rPr>
              <w:t>10)</w:t>
            </w:r>
            <w:r w:rsidRPr="00520001">
              <w:rPr>
                <w:color w:val="0E2841" w:themeColor="text2"/>
              </w:rPr>
              <w:t>Υπολογισμός όγκων , μέθοδοι υπολογισμού των χωματισμών του δασικού δρόμου</w:t>
            </w:r>
          </w:p>
          <w:p w14:paraId="224463AD" w14:textId="77777777" w:rsidR="006552A7" w:rsidRPr="00520001" w:rsidRDefault="006552A7" w:rsidP="006552A7">
            <w:pPr>
              <w:spacing w:after="0" w:line="360" w:lineRule="auto"/>
              <w:rPr>
                <w:color w:val="0E2841" w:themeColor="text2"/>
              </w:rPr>
            </w:pPr>
            <w:r>
              <w:rPr>
                <w:color w:val="0E2841" w:themeColor="text2"/>
              </w:rPr>
              <w:t xml:space="preserve">        </w:t>
            </w:r>
            <w:r w:rsidRPr="00520001">
              <w:rPr>
                <w:color w:val="0E2841" w:themeColor="text2"/>
              </w:rPr>
              <w:t xml:space="preserve">συμπλήρωση πίνακα χωματουργικών </w:t>
            </w:r>
          </w:p>
          <w:p w14:paraId="34B0AB41" w14:textId="77777777" w:rsidR="006552A7" w:rsidRPr="00520001" w:rsidRDefault="006552A7" w:rsidP="006552A7">
            <w:pPr>
              <w:spacing w:after="0" w:line="360" w:lineRule="auto"/>
              <w:ind w:left="360"/>
              <w:rPr>
                <w:color w:val="0E2841" w:themeColor="text2"/>
              </w:rPr>
            </w:pPr>
            <w:r>
              <w:rPr>
                <w:color w:val="0E2841" w:themeColor="text2"/>
              </w:rPr>
              <w:lastRenderedPageBreak/>
              <w:t>11)</w:t>
            </w:r>
            <w:r w:rsidRPr="00520001">
              <w:rPr>
                <w:color w:val="0E2841" w:themeColor="text2"/>
              </w:rPr>
              <w:t>Σύνταξη τεχνικής έκθεσης και  προϋπολογισμού</w:t>
            </w:r>
          </w:p>
          <w:p w14:paraId="78A6BA6C" w14:textId="77777777" w:rsidR="006552A7" w:rsidRPr="00520001" w:rsidRDefault="006552A7" w:rsidP="006552A7">
            <w:pPr>
              <w:spacing w:after="0" w:line="360" w:lineRule="auto"/>
              <w:ind w:left="360"/>
              <w:rPr>
                <w:color w:val="0E2841" w:themeColor="text2"/>
              </w:rPr>
            </w:pPr>
            <w:r>
              <w:rPr>
                <w:color w:val="0E2841" w:themeColor="text2"/>
              </w:rPr>
              <w:t>12)</w:t>
            </w:r>
            <w:r w:rsidRPr="00520001">
              <w:rPr>
                <w:color w:val="0E2841" w:themeColor="text2"/>
              </w:rPr>
              <w:t>Ψηφιακή σχεδίαση μέθοδοι και προγράμματα εφαρμογής</w:t>
            </w:r>
          </w:p>
          <w:p w14:paraId="10FD71E2" w14:textId="2F4AAAF6" w:rsidR="00E4278E" w:rsidRDefault="006552A7" w:rsidP="006552A7">
            <w:pPr>
              <w:pStyle w:val="a6"/>
              <w:widowControl w:val="0"/>
              <w:spacing w:before="60" w:after="60" w:line="240" w:lineRule="auto"/>
              <w:ind w:left="318"/>
            </w:pPr>
            <w:r>
              <w:rPr>
                <w:color w:val="0E2841" w:themeColor="text2"/>
              </w:rPr>
              <w:t>13)</w:t>
            </w:r>
            <w:r w:rsidRPr="00520001">
              <w:rPr>
                <w:color w:val="0E2841" w:themeColor="text2"/>
              </w:rPr>
              <w:t>Επίλυση  αποριών παράδοση εργασιών.</w:t>
            </w:r>
          </w:p>
          <w:p w14:paraId="343AB4C6" w14:textId="20CA6388" w:rsidR="0039679A" w:rsidRPr="00FF3ED4" w:rsidRDefault="0039679A" w:rsidP="006552A7">
            <w:pPr>
              <w:widowControl w:val="0"/>
              <w:spacing w:before="60" w:after="60" w:line="240" w:lineRule="auto"/>
            </w:pPr>
          </w:p>
        </w:tc>
      </w:tr>
    </w:tbl>
    <w:p w14:paraId="6A11AD61"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rPr>
      </w:pPr>
      <w:r w:rsidRPr="00FF3ED4">
        <w:rPr>
          <w:rFonts w:eastAsia="Times New Roman" w:cs="Arial"/>
          <w:b/>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4933"/>
      </w:tblGrid>
      <w:tr w:rsidR="00E4278E" w:rsidRPr="00FF3ED4" w14:paraId="74C6BB4F" w14:textId="77777777" w:rsidTr="009238C7">
        <w:tc>
          <w:tcPr>
            <w:tcW w:w="3539" w:type="dxa"/>
            <w:shd w:val="clear" w:color="auto" w:fill="DDD9C3"/>
          </w:tcPr>
          <w:p w14:paraId="43355B19"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ΤΡΟΠΟΣ ΠΑΡΑΔΟΣΗΣ</w:t>
            </w:r>
            <w:r w:rsidRPr="00FF3ED4">
              <w:rPr>
                <w:rFonts w:eastAsia="Times New Roman" w:cs="Arial"/>
                <w:b/>
                <w:sz w:val="20"/>
                <w:szCs w:val="20"/>
              </w:rPr>
              <w:br/>
            </w:r>
            <w:r w:rsidRPr="00FF3ED4">
              <w:rPr>
                <w:rFonts w:eastAsia="Times New Roman" w:cs="Arial"/>
                <w:i/>
                <w:sz w:val="16"/>
                <w:szCs w:val="16"/>
              </w:rPr>
              <w:t>Πρόσωπο με πρόσωπο, Εξ αποστάσεως εκπαίδευση κ.λπ.</w:t>
            </w:r>
          </w:p>
        </w:tc>
        <w:tc>
          <w:tcPr>
            <w:tcW w:w="4933" w:type="dxa"/>
          </w:tcPr>
          <w:p w14:paraId="70F4A765" w14:textId="540824CE" w:rsidR="00E4278E" w:rsidRPr="00FF3ED4" w:rsidRDefault="006552A7" w:rsidP="00222BDD">
            <w:pPr>
              <w:rPr>
                <w:iCs/>
              </w:rPr>
            </w:pPr>
            <w:r w:rsidRPr="0093078D">
              <w:rPr>
                <w:rFonts w:eastAsia="Times New Roman" w:cs="Arial"/>
                <w:color w:val="0E2841" w:themeColor="text2"/>
              </w:rPr>
              <w:t>Πρόσωπο με πρόσωπο</w:t>
            </w:r>
          </w:p>
        </w:tc>
      </w:tr>
      <w:tr w:rsidR="00E4278E" w:rsidRPr="00FF3ED4" w14:paraId="216D2795" w14:textId="77777777" w:rsidTr="009238C7">
        <w:tc>
          <w:tcPr>
            <w:tcW w:w="3539" w:type="dxa"/>
            <w:shd w:val="clear" w:color="auto" w:fill="DDD9C3"/>
          </w:tcPr>
          <w:p w14:paraId="070CBC04" w14:textId="77777777" w:rsidR="00E4278E" w:rsidRPr="00FF3ED4" w:rsidRDefault="00E4278E" w:rsidP="00222BDD">
            <w:pPr>
              <w:spacing w:after="0" w:line="240" w:lineRule="auto"/>
              <w:jc w:val="right"/>
              <w:rPr>
                <w:rFonts w:eastAsia="Times New Roman" w:cs="Arial"/>
                <w:i/>
                <w:sz w:val="16"/>
                <w:szCs w:val="16"/>
              </w:rPr>
            </w:pPr>
            <w:r w:rsidRPr="00FF3ED4">
              <w:rPr>
                <w:rFonts w:eastAsia="Times New Roman" w:cs="Arial"/>
                <w:b/>
                <w:sz w:val="20"/>
                <w:szCs w:val="20"/>
              </w:rPr>
              <w:t>ΧΡΗΣΗ ΤΕΧΝΟΛΟΓΙΩΝ ΠΛΗΡΟΦΟΡΙΑΣ ΚΑΙ ΕΠΙΚΟΙΝΩΝΙΩΝ</w:t>
            </w:r>
            <w:r w:rsidRPr="00FF3ED4">
              <w:rPr>
                <w:rFonts w:eastAsia="Times New Roman" w:cs="Arial"/>
                <w:b/>
                <w:sz w:val="20"/>
                <w:szCs w:val="20"/>
              </w:rPr>
              <w:br/>
            </w:r>
            <w:r w:rsidRPr="00FF3ED4">
              <w:rPr>
                <w:rFonts w:eastAsia="Times New Roman" w:cs="Arial"/>
                <w:i/>
                <w:sz w:val="16"/>
                <w:szCs w:val="16"/>
              </w:rPr>
              <w:t>Χρήση Τ.Π.Ε. στη Διδασκαλία, στην Εργαστηριακή Εκπαίδευση, στην Επικοινωνία με τους φοιτητές</w:t>
            </w:r>
          </w:p>
        </w:tc>
        <w:tc>
          <w:tcPr>
            <w:tcW w:w="4933" w:type="dxa"/>
            <w:tcBorders>
              <w:bottom w:val="single" w:sz="4" w:space="0" w:color="auto"/>
            </w:tcBorders>
          </w:tcPr>
          <w:p w14:paraId="283EDFDE" w14:textId="77777777" w:rsidR="006552A7" w:rsidRDefault="006552A7" w:rsidP="006552A7">
            <w:pPr>
              <w:spacing w:after="0" w:line="240" w:lineRule="auto"/>
              <w:rPr>
                <w:rFonts w:eastAsia="Times New Roman" w:cs="Arial"/>
                <w:color w:val="0E2841" w:themeColor="text2"/>
              </w:rPr>
            </w:pPr>
            <w:r w:rsidRPr="0093078D">
              <w:rPr>
                <w:rFonts w:eastAsia="Times New Roman" w:cs="Arial"/>
                <w:color w:val="0E2841" w:themeColor="text2"/>
              </w:rPr>
              <w:t>Χρήση Τ.Π.Ε. στη Διδασκαλία και στην Επικοινωνία με τους φοιτητές</w:t>
            </w:r>
            <w:r>
              <w:rPr>
                <w:rFonts w:eastAsia="Times New Roman" w:cs="Arial"/>
                <w:color w:val="0E2841" w:themeColor="text2"/>
              </w:rPr>
              <w:t>:</w:t>
            </w:r>
          </w:p>
          <w:p w14:paraId="0F1F2131" w14:textId="77777777" w:rsidR="006552A7" w:rsidRPr="00557701" w:rsidRDefault="006552A7" w:rsidP="006552A7">
            <w:pPr>
              <w:pStyle w:val="a6"/>
              <w:numPr>
                <w:ilvl w:val="0"/>
                <w:numId w:val="8"/>
              </w:numPr>
              <w:spacing w:after="0" w:line="240" w:lineRule="auto"/>
              <w:rPr>
                <w:rFonts w:cs="Arial"/>
                <w:color w:val="002060"/>
                <w:sz w:val="20"/>
                <w:szCs w:val="20"/>
              </w:rPr>
            </w:pPr>
            <w:r w:rsidRPr="00557701">
              <w:rPr>
                <w:rFonts w:cs="Arial"/>
                <w:color w:val="002060"/>
                <w:sz w:val="20"/>
                <w:szCs w:val="20"/>
              </w:rPr>
              <w:t>Χρήση τεχνολογιών πληροφορικής</w:t>
            </w:r>
            <w:r>
              <w:rPr>
                <w:rFonts w:cs="Arial"/>
                <w:color w:val="002060"/>
                <w:sz w:val="20"/>
                <w:szCs w:val="20"/>
              </w:rPr>
              <w:t xml:space="preserve"> κατά τις διαλέξεις</w:t>
            </w:r>
            <w:r w:rsidRPr="00557701">
              <w:rPr>
                <w:rFonts w:cs="Arial"/>
                <w:color w:val="002060"/>
                <w:sz w:val="20"/>
                <w:szCs w:val="20"/>
              </w:rPr>
              <w:t xml:space="preserve"> (</w:t>
            </w:r>
            <w:proofErr w:type="spellStart"/>
            <w:r w:rsidRPr="00557701">
              <w:rPr>
                <w:rFonts w:cs="Arial"/>
                <w:color w:val="002060"/>
                <w:sz w:val="20"/>
                <w:szCs w:val="20"/>
              </w:rPr>
              <w:t>power</w:t>
            </w:r>
            <w:proofErr w:type="spellEnd"/>
            <w:r w:rsidRPr="00557701">
              <w:rPr>
                <w:rFonts w:cs="Arial"/>
                <w:color w:val="002060"/>
                <w:sz w:val="20"/>
                <w:szCs w:val="20"/>
              </w:rPr>
              <w:t xml:space="preserve"> </w:t>
            </w:r>
            <w:proofErr w:type="spellStart"/>
            <w:r w:rsidRPr="00557701">
              <w:rPr>
                <w:rFonts w:cs="Arial"/>
                <w:color w:val="002060"/>
                <w:sz w:val="20"/>
                <w:szCs w:val="20"/>
              </w:rPr>
              <w:t>point</w:t>
            </w:r>
            <w:proofErr w:type="spellEnd"/>
            <w:r w:rsidRPr="00557701">
              <w:rPr>
                <w:rFonts w:cs="Arial"/>
                <w:color w:val="002060"/>
                <w:sz w:val="20"/>
                <w:szCs w:val="20"/>
              </w:rPr>
              <w:t xml:space="preserve">, </w:t>
            </w:r>
            <w:proofErr w:type="spellStart"/>
            <w:r w:rsidRPr="00557701">
              <w:rPr>
                <w:rFonts w:cs="Arial"/>
                <w:color w:val="002060"/>
                <w:sz w:val="20"/>
                <w:szCs w:val="20"/>
              </w:rPr>
              <w:t>video</w:t>
            </w:r>
            <w:proofErr w:type="spellEnd"/>
            <w:r>
              <w:rPr>
                <w:rFonts w:cs="Arial"/>
                <w:color w:val="002060"/>
                <w:sz w:val="20"/>
                <w:szCs w:val="20"/>
              </w:rPr>
              <w:t xml:space="preserve"> </w:t>
            </w:r>
            <w:proofErr w:type="spellStart"/>
            <w:r>
              <w:rPr>
                <w:rFonts w:cs="Arial"/>
                <w:color w:val="002060"/>
                <w:sz w:val="20"/>
                <w:szCs w:val="20"/>
              </w:rPr>
              <w:t>κλπ</w:t>
            </w:r>
            <w:proofErr w:type="spellEnd"/>
            <w:r w:rsidRPr="00557701">
              <w:rPr>
                <w:rFonts w:cs="Arial"/>
                <w:color w:val="002060"/>
                <w:sz w:val="20"/>
                <w:szCs w:val="20"/>
              </w:rPr>
              <w:t>)</w:t>
            </w:r>
          </w:p>
          <w:p w14:paraId="38490A9A" w14:textId="77777777" w:rsidR="006552A7" w:rsidRDefault="006552A7" w:rsidP="006552A7">
            <w:pPr>
              <w:pStyle w:val="a6"/>
              <w:numPr>
                <w:ilvl w:val="0"/>
                <w:numId w:val="8"/>
              </w:numPr>
              <w:spacing w:after="0" w:line="240" w:lineRule="auto"/>
              <w:rPr>
                <w:rFonts w:cs="Arial"/>
                <w:color w:val="002060"/>
                <w:sz w:val="20"/>
                <w:szCs w:val="20"/>
              </w:rPr>
            </w:pPr>
            <w:r w:rsidRPr="00557701">
              <w:rPr>
                <w:rFonts w:cs="Arial"/>
                <w:color w:val="002060"/>
                <w:sz w:val="20"/>
                <w:szCs w:val="20"/>
              </w:rPr>
              <w:t>Υποστήριξη μαθησιακής διαδικασίας μέσω της ηλεκτρονικής πλατφόρμας e-</w:t>
            </w:r>
            <w:proofErr w:type="spellStart"/>
            <w:r w:rsidRPr="00557701">
              <w:rPr>
                <w:rFonts w:cs="Arial"/>
                <w:color w:val="002060"/>
                <w:sz w:val="20"/>
                <w:szCs w:val="20"/>
              </w:rPr>
              <w:t>class</w:t>
            </w:r>
            <w:proofErr w:type="spellEnd"/>
          </w:p>
          <w:p w14:paraId="65287974" w14:textId="77777777" w:rsidR="006552A7" w:rsidRPr="0093078D" w:rsidRDefault="006552A7" w:rsidP="006552A7">
            <w:pPr>
              <w:pStyle w:val="a6"/>
              <w:numPr>
                <w:ilvl w:val="0"/>
                <w:numId w:val="8"/>
              </w:numPr>
              <w:spacing w:after="0" w:line="240" w:lineRule="auto"/>
              <w:rPr>
                <w:rFonts w:eastAsia="Times New Roman" w:cs="Arial"/>
                <w:color w:val="0E2841" w:themeColor="text2"/>
              </w:rPr>
            </w:pPr>
            <w:r w:rsidRPr="00557701">
              <w:rPr>
                <w:rFonts w:cs="Arial"/>
                <w:color w:val="002060"/>
                <w:sz w:val="20"/>
                <w:szCs w:val="20"/>
              </w:rPr>
              <w:t xml:space="preserve">Χρήση του εξειδικευμένου λογισμικού </w:t>
            </w:r>
            <w:r>
              <w:rPr>
                <w:rFonts w:cs="Arial"/>
                <w:color w:val="002060"/>
                <w:sz w:val="20"/>
                <w:szCs w:val="20"/>
                <w:lang w:val="en-US"/>
              </w:rPr>
              <w:t>Daso5</w:t>
            </w:r>
          </w:p>
          <w:p w14:paraId="761F14C8" w14:textId="77777777" w:rsidR="00E4278E" w:rsidRPr="00FF3ED4" w:rsidRDefault="00E4278E" w:rsidP="00222BDD">
            <w:pPr>
              <w:spacing w:after="0" w:line="240" w:lineRule="auto"/>
              <w:rPr>
                <w:rFonts w:eastAsia="Times New Roman" w:cs="Arial"/>
                <w:b/>
              </w:rPr>
            </w:pPr>
          </w:p>
        </w:tc>
      </w:tr>
      <w:tr w:rsidR="00E4278E" w:rsidRPr="00FF3ED4" w14:paraId="1A87583F" w14:textId="77777777" w:rsidTr="009238C7">
        <w:tc>
          <w:tcPr>
            <w:tcW w:w="3539" w:type="dxa"/>
            <w:shd w:val="clear" w:color="auto" w:fill="DDD9C3"/>
          </w:tcPr>
          <w:p w14:paraId="73943A65"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ΟΡΓΑΝΩΣΗ ΔΙΔΑΣΚΑΛΙΑΣ</w:t>
            </w:r>
          </w:p>
          <w:p w14:paraId="18912889"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Περιγράφονται αναλυτικά ο τρόπος και μέθοδοι διδασκαλίας.</w:t>
            </w:r>
          </w:p>
          <w:p w14:paraId="13CCBC5B"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FF3ED4">
              <w:rPr>
                <w:rFonts w:eastAsia="Times New Roman" w:cs="Arial"/>
                <w:i/>
                <w:sz w:val="16"/>
                <w:szCs w:val="16"/>
              </w:rPr>
              <w:t>Διαδραστική</w:t>
            </w:r>
            <w:proofErr w:type="spellEnd"/>
            <w:r w:rsidRPr="00FF3ED4">
              <w:rPr>
                <w:rFonts w:eastAsia="Times New Roman" w:cs="Arial"/>
                <w:i/>
                <w:sz w:val="16"/>
                <w:szCs w:val="16"/>
              </w:rPr>
              <w:t xml:space="preserve"> διδασκαλία, Εκπαιδευτικές επισκέψεις, Εκπόνηση μελέτης (</w:t>
            </w:r>
            <w:proofErr w:type="spellStart"/>
            <w:r w:rsidRPr="00FF3ED4">
              <w:rPr>
                <w:rFonts w:eastAsia="Times New Roman" w:cs="Arial"/>
                <w:i/>
                <w:sz w:val="16"/>
                <w:szCs w:val="16"/>
              </w:rPr>
              <w:t>project</w:t>
            </w:r>
            <w:proofErr w:type="spellEnd"/>
            <w:r w:rsidRPr="00FF3ED4">
              <w:rPr>
                <w:rFonts w:eastAsia="Times New Roman" w:cs="Arial"/>
                <w:i/>
                <w:sz w:val="16"/>
                <w:szCs w:val="16"/>
              </w:rPr>
              <w:t>), Συγγραφή εργασίας / εργασιών, Καλλιτεχνική δημιουργία, κ.λπ.</w:t>
            </w:r>
          </w:p>
          <w:p w14:paraId="3062A575" w14:textId="77777777" w:rsidR="00E4278E" w:rsidRPr="00FF3ED4" w:rsidRDefault="00E4278E" w:rsidP="00222BDD">
            <w:pPr>
              <w:spacing w:after="0" w:line="240" w:lineRule="auto"/>
              <w:jc w:val="both"/>
              <w:rPr>
                <w:rFonts w:eastAsia="Times New Roman" w:cs="Arial"/>
                <w:i/>
                <w:sz w:val="16"/>
                <w:szCs w:val="16"/>
              </w:rPr>
            </w:pPr>
          </w:p>
          <w:p w14:paraId="53724E66"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FF3ED4">
              <w:rPr>
                <w:rFonts w:eastAsia="Times New Roman" w:cs="Arial"/>
                <w:i/>
                <w:sz w:val="16"/>
                <w:szCs w:val="16"/>
                <w:lang w:val="en-US"/>
              </w:rPr>
              <w:t>standards</w:t>
            </w:r>
            <w:r w:rsidRPr="00FF3ED4">
              <w:rPr>
                <w:rFonts w:eastAsia="Times New Roman" w:cs="Arial"/>
                <w:i/>
                <w:sz w:val="16"/>
                <w:szCs w:val="16"/>
              </w:rPr>
              <w:t xml:space="preserve"> του </w:t>
            </w:r>
            <w:r w:rsidRPr="00FF3ED4">
              <w:rPr>
                <w:rFonts w:eastAsia="Times New Roman" w:cs="Arial"/>
                <w:i/>
                <w:sz w:val="16"/>
                <w:szCs w:val="16"/>
                <w:lang w:val="en-US"/>
              </w:rPr>
              <w:t>ECTS</w:t>
            </w:r>
          </w:p>
        </w:tc>
        <w:tc>
          <w:tcPr>
            <w:tcW w:w="4933"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32"/>
            </w:tblGrid>
            <w:tr w:rsidR="00E4278E" w:rsidRPr="00FF3ED4" w14:paraId="4060EEF0" w14:textId="77777777" w:rsidTr="001440A7">
              <w:tc>
                <w:tcPr>
                  <w:tcW w:w="2375" w:type="dxa"/>
                  <w:shd w:val="clear" w:color="auto" w:fill="DDD9C3"/>
                  <w:vAlign w:val="center"/>
                </w:tcPr>
                <w:p w14:paraId="6336712D" w14:textId="77777777" w:rsidR="00E4278E" w:rsidRPr="00FF3ED4" w:rsidRDefault="00E4278E" w:rsidP="00222BDD">
                  <w:pPr>
                    <w:spacing w:after="0" w:line="240" w:lineRule="auto"/>
                    <w:jc w:val="center"/>
                    <w:rPr>
                      <w:rFonts w:eastAsia="Times New Roman" w:cs="Arial"/>
                      <w:b/>
                      <w:i/>
                      <w:sz w:val="20"/>
                      <w:szCs w:val="20"/>
                    </w:rPr>
                  </w:pPr>
                  <w:r w:rsidRPr="00FF3ED4">
                    <w:rPr>
                      <w:rFonts w:eastAsia="Times New Roman" w:cs="Arial"/>
                      <w:b/>
                      <w:i/>
                      <w:sz w:val="20"/>
                      <w:szCs w:val="20"/>
                    </w:rPr>
                    <w:t>Δραστηριότητα</w:t>
                  </w:r>
                </w:p>
              </w:tc>
              <w:tc>
                <w:tcPr>
                  <w:tcW w:w="2332" w:type="dxa"/>
                  <w:shd w:val="clear" w:color="auto" w:fill="DDD9C3"/>
                  <w:vAlign w:val="center"/>
                </w:tcPr>
                <w:p w14:paraId="3AA0A82F" w14:textId="77777777" w:rsidR="00E4278E" w:rsidRPr="00FF3ED4" w:rsidRDefault="00E4278E" w:rsidP="00222BDD">
                  <w:pPr>
                    <w:spacing w:after="0" w:line="240" w:lineRule="auto"/>
                    <w:jc w:val="center"/>
                    <w:rPr>
                      <w:rFonts w:eastAsia="Times New Roman" w:cs="Arial"/>
                      <w:b/>
                      <w:i/>
                      <w:sz w:val="20"/>
                      <w:szCs w:val="20"/>
                    </w:rPr>
                  </w:pPr>
                  <w:r w:rsidRPr="00FF3ED4">
                    <w:rPr>
                      <w:rFonts w:eastAsia="Times New Roman" w:cs="Arial"/>
                      <w:b/>
                      <w:i/>
                      <w:sz w:val="20"/>
                      <w:szCs w:val="20"/>
                    </w:rPr>
                    <w:t>Φόρτος Εργασίας Εξαμήνου</w:t>
                  </w:r>
                </w:p>
              </w:tc>
            </w:tr>
            <w:tr w:rsidR="001440A7" w:rsidRPr="00FF3ED4" w14:paraId="671321A5" w14:textId="77777777" w:rsidTr="001440A7">
              <w:tc>
                <w:tcPr>
                  <w:tcW w:w="2375" w:type="dxa"/>
                </w:tcPr>
                <w:p w14:paraId="61BB3B30" w14:textId="3DB6FADE" w:rsidR="001440A7" w:rsidRPr="00FF3ED4" w:rsidRDefault="001440A7" w:rsidP="00222BDD">
                  <w:pPr>
                    <w:spacing w:after="0" w:line="240" w:lineRule="auto"/>
                    <w:rPr>
                      <w:rFonts w:eastAsia="Times New Roman"/>
                      <w:iCs/>
                    </w:rPr>
                  </w:pPr>
                  <w:r w:rsidRPr="0093078D">
                    <w:rPr>
                      <w:rFonts w:asciiTheme="minorHAnsi" w:hAnsiTheme="minorHAnsi" w:cstheme="minorBidi"/>
                      <w:iCs/>
                      <w:color w:val="002060"/>
                    </w:rPr>
                    <w:t>Διαλέξεις</w:t>
                  </w:r>
                </w:p>
              </w:tc>
              <w:tc>
                <w:tcPr>
                  <w:tcW w:w="2332" w:type="dxa"/>
                </w:tcPr>
                <w:p w14:paraId="66DA7DA5" w14:textId="735F49E4" w:rsidR="001440A7" w:rsidRPr="001440A7" w:rsidRDefault="001440A7" w:rsidP="00222BDD">
                  <w:pPr>
                    <w:spacing w:after="0" w:line="240" w:lineRule="auto"/>
                    <w:jc w:val="center"/>
                    <w:rPr>
                      <w:rFonts w:eastAsia="Times New Roman" w:cs="Arial"/>
                    </w:rPr>
                  </w:pPr>
                  <w:r>
                    <w:rPr>
                      <w:rFonts w:eastAsia="Times New Roman" w:cs="Arial"/>
                    </w:rPr>
                    <w:t>26</w:t>
                  </w:r>
                </w:p>
              </w:tc>
            </w:tr>
            <w:tr w:rsidR="001440A7" w:rsidRPr="00FF3ED4" w14:paraId="3E8A8F45" w14:textId="77777777" w:rsidTr="001440A7">
              <w:tc>
                <w:tcPr>
                  <w:tcW w:w="2375" w:type="dxa"/>
                </w:tcPr>
                <w:p w14:paraId="63FE96B3" w14:textId="2FC2F37C" w:rsidR="001440A7" w:rsidRPr="00FF3ED4" w:rsidRDefault="001440A7" w:rsidP="00222BDD">
                  <w:pPr>
                    <w:spacing w:after="0" w:line="240" w:lineRule="auto"/>
                    <w:rPr>
                      <w:rFonts w:eastAsia="Times New Roman"/>
                      <w:iCs/>
                    </w:rPr>
                  </w:pPr>
                  <w:r>
                    <w:rPr>
                      <w:rFonts w:asciiTheme="minorHAnsi" w:hAnsiTheme="minorHAnsi" w:cstheme="minorBidi"/>
                      <w:iCs/>
                      <w:color w:val="002060"/>
                    </w:rPr>
                    <w:t>Εργαστηριακές ασκήσεις</w:t>
                  </w:r>
                </w:p>
              </w:tc>
              <w:tc>
                <w:tcPr>
                  <w:tcW w:w="2332" w:type="dxa"/>
                </w:tcPr>
                <w:p w14:paraId="38E8301D" w14:textId="5E4B570D" w:rsidR="001440A7" w:rsidRPr="001440A7" w:rsidRDefault="001440A7" w:rsidP="00222BDD">
                  <w:pPr>
                    <w:spacing w:after="0" w:line="240" w:lineRule="auto"/>
                    <w:jc w:val="center"/>
                    <w:rPr>
                      <w:rFonts w:eastAsia="Times New Roman" w:cs="Arial"/>
                    </w:rPr>
                  </w:pPr>
                  <w:r>
                    <w:rPr>
                      <w:rFonts w:eastAsia="Times New Roman" w:cs="Arial"/>
                    </w:rPr>
                    <w:t>39</w:t>
                  </w:r>
                </w:p>
              </w:tc>
            </w:tr>
            <w:tr w:rsidR="001440A7" w:rsidRPr="00FF3ED4" w14:paraId="69D983C4" w14:textId="77777777" w:rsidTr="001440A7">
              <w:tc>
                <w:tcPr>
                  <w:tcW w:w="2375" w:type="dxa"/>
                </w:tcPr>
                <w:p w14:paraId="64A70F86" w14:textId="6503B7E8" w:rsidR="001440A7" w:rsidRPr="00FF3ED4" w:rsidRDefault="001440A7" w:rsidP="00222BDD">
                  <w:pPr>
                    <w:spacing w:after="0" w:line="240" w:lineRule="auto"/>
                    <w:rPr>
                      <w:rFonts w:eastAsia="Times New Roman"/>
                      <w:iCs/>
                    </w:rPr>
                  </w:pPr>
                  <w:r>
                    <w:rPr>
                      <w:rFonts w:asciiTheme="minorHAnsi" w:hAnsiTheme="minorHAnsi" w:cstheme="minorBidi"/>
                      <w:iCs/>
                      <w:color w:val="002060"/>
                    </w:rPr>
                    <w:t>Προσωπική μελέτη</w:t>
                  </w:r>
                </w:p>
              </w:tc>
              <w:tc>
                <w:tcPr>
                  <w:tcW w:w="2332" w:type="dxa"/>
                </w:tcPr>
                <w:p w14:paraId="780B7020" w14:textId="7825C547" w:rsidR="001440A7" w:rsidRPr="001440A7" w:rsidRDefault="001440A7" w:rsidP="00222BDD">
                  <w:pPr>
                    <w:spacing w:after="0" w:line="240" w:lineRule="auto"/>
                    <w:jc w:val="center"/>
                    <w:rPr>
                      <w:rFonts w:eastAsia="Times New Roman" w:cs="Arial"/>
                    </w:rPr>
                  </w:pPr>
                  <w:r>
                    <w:rPr>
                      <w:rFonts w:eastAsia="Times New Roman" w:cs="Arial"/>
                    </w:rPr>
                    <w:t>20</w:t>
                  </w:r>
                </w:p>
              </w:tc>
            </w:tr>
            <w:tr w:rsidR="001440A7" w:rsidRPr="00FF3ED4" w14:paraId="1BC5E621" w14:textId="77777777" w:rsidTr="001440A7">
              <w:tc>
                <w:tcPr>
                  <w:tcW w:w="2375" w:type="dxa"/>
                </w:tcPr>
                <w:p w14:paraId="58A0F80D" w14:textId="70EFE7E7" w:rsidR="001440A7" w:rsidRPr="00FF3ED4" w:rsidRDefault="001440A7" w:rsidP="00222BDD">
                  <w:pPr>
                    <w:spacing w:after="0" w:line="240" w:lineRule="auto"/>
                    <w:rPr>
                      <w:rFonts w:eastAsia="Times New Roman"/>
                      <w:iCs/>
                    </w:rPr>
                  </w:pPr>
                  <w:r w:rsidRPr="001440A7">
                    <w:rPr>
                      <w:rFonts w:asciiTheme="minorHAnsi" w:hAnsiTheme="minorHAnsi" w:cstheme="minorBidi"/>
                      <w:iCs/>
                      <w:color w:val="002060"/>
                    </w:rPr>
                    <w:t>Εκπόνηση μελέτης</w:t>
                  </w:r>
                </w:p>
              </w:tc>
              <w:tc>
                <w:tcPr>
                  <w:tcW w:w="2332" w:type="dxa"/>
                  <w:vAlign w:val="center"/>
                </w:tcPr>
                <w:p w14:paraId="3259029C" w14:textId="52B1C81F" w:rsidR="001440A7" w:rsidRPr="004204BD" w:rsidRDefault="001440A7" w:rsidP="001440A7">
                  <w:pPr>
                    <w:spacing w:after="0" w:line="240" w:lineRule="auto"/>
                    <w:jc w:val="center"/>
                    <w:rPr>
                      <w:rFonts w:eastAsia="Times New Roman" w:cs="Arial"/>
                      <w:bCs/>
                    </w:rPr>
                  </w:pPr>
                  <w:r>
                    <w:rPr>
                      <w:rFonts w:eastAsia="Times New Roman" w:cs="Arial"/>
                      <w:bCs/>
                    </w:rPr>
                    <w:t>40</w:t>
                  </w:r>
                </w:p>
              </w:tc>
            </w:tr>
            <w:tr w:rsidR="001440A7" w:rsidRPr="00FF3ED4" w14:paraId="52977943" w14:textId="77777777" w:rsidTr="001440A7">
              <w:tc>
                <w:tcPr>
                  <w:tcW w:w="2375" w:type="dxa"/>
                </w:tcPr>
                <w:p w14:paraId="21C56997" w14:textId="1813D3DD" w:rsidR="001440A7" w:rsidRPr="00FF3ED4" w:rsidRDefault="001440A7" w:rsidP="00222BDD">
                  <w:pPr>
                    <w:spacing w:after="0" w:line="240" w:lineRule="auto"/>
                    <w:rPr>
                      <w:rFonts w:eastAsia="Times New Roman"/>
                      <w:iCs/>
                    </w:rPr>
                  </w:pPr>
                  <w:r>
                    <w:rPr>
                      <w:rFonts w:asciiTheme="minorHAnsi" w:hAnsiTheme="minorHAnsi" w:cstheme="minorBidi"/>
                      <w:iCs/>
                      <w:color w:val="002060"/>
                    </w:rPr>
                    <w:t>Σύνολο Μαθήματος</w:t>
                  </w:r>
                </w:p>
              </w:tc>
              <w:tc>
                <w:tcPr>
                  <w:tcW w:w="2332" w:type="dxa"/>
                  <w:vAlign w:val="center"/>
                </w:tcPr>
                <w:p w14:paraId="2D7091D6" w14:textId="2D81E03A" w:rsidR="001440A7" w:rsidRPr="004204BD" w:rsidRDefault="001440A7" w:rsidP="00222BDD">
                  <w:pPr>
                    <w:spacing w:after="0" w:line="240" w:lineRule="auto"/>
                    <w:jc w:val="center"/>
                    <w:rPr>
                      <w:rFonts w:eastAsia="Times New Roman" w:cs="Arial"/>
                      <w:b/>
                    </w:rPr>
                  </w:pPr>
                  <w:r>
                    <w:rPr>
                      <w:rFonts w:eastAsia="Times New Roman" w:cs="Arial"/>
                      <w:b/>
                    </w:rPr>
                    <w:t>125</w:t>
                  </w:r>
                </w:p>
              </w:tc>
            </w:tr>
          </w:tbl>
          <w:p w14:paraId="13901BCE" w14:textId="77777777" w:rsidR="00E4278E" w:rsidRPr="00FF3ED4" w:rsidRDefault="00E4278E" w:rsidP="00222BDD">
            <w:pPr>
              <w:spacing w:after="0" w:line="240" w:lineRule="auto"/>
              <w:rPr>
                <w:rFonts w:ascii="Tahoma" w:eastAsia="Times New Roman" w:hAnsi="Tahoma" w:cs="Tahoma"/>
              </w:rPr>
            </w:pPr>
          </w:p>
        </w:tc>
      </w:tr>
      <w:tr w:rsidR="00E4278E" w:rsidRPr="00FF3ED4" w14:paraId="3798C54C" w14:textId="77777777" w:rsidTr="009238C7">
        <w:tc>
          <w:tcPr>
            <w:tcW w:w="3539" w:type="dxa"/>
            <w:shd w:val="clear" w:color="auto" w:fill="DDD9C3"/>
          </w:tcPr>
          <w:p w14:paraId="55513B62"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 xml:space="preserve">ΑΞΙΟΛΟΓΗΣΗ ΦΟΙΤΗΤΩΝ </w:t>
            </w:r>
          </w:p>
          <w:p w14:paraId="285FF7EB"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Περιγραφή της διαδικασίας αξιολόγησης</w:t>
            </w:r>
          </w:p>
          <w:p w14:paraId="04B6B9A2" w14:textId="77777777" w:rsidR="00E4278E" w:rsidRPr="00FF3ED4" w:rsidRDefault="00E4278E" w:rsidP="00222BDD">
            <w:pPr>
              <w:spacing w:after="0" w:line="240" w:lineRule="auto"/>
              <w:jc w:val="both"/>
              <w:rPr>
                <w:rFonts w:eastAsia="Times New Roman" w:cs="Arial"/>
                <w:i/>
                <w:sz w:val="16"/>
                <w:szCs w:val="16"/>
              </w:rPr>
            </w:pPr>
          </w:p>
          <w:p w14:paraId="70FC255C"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4322C64" w14:textId="77777777" w:rsidR="00E4278E" w:rsidRPr="00FF3ED4" w:rsidRDefault="00E4278E" w:rsidP="00222BDD">
            <w:pPr>
              <w:spacing w:after="0" w:line="240" w:lineRule="auto"/>
              <w:jc w:val="both"/>
              <w:rPr>
                <w:rFonts w:eastAsia="Times New Roman" w:cs="Arial"/>
                <w:i/>
                <w:sz w:val="16"/>
                <w:szCs w:val="16"/>
              </w:rPr>
            </w:pPr>
          </w:p>
          <w:p w14:paraId="63DDB671" w14:textId="77777777" w:rsidR="00E4278E" w:rsidRPr="00FF3ED4" w:rsidRDefault="00E4278E" w:rsidP="00222BDD">
            <w:pPr>
              <w:spacing w:after="0" w:line="240" w:lineRule="auto"/>
              <w:jc w:val="both"/>
              <w:rPr>
                <w:rFonts w:eastAsia="Times New Roman" w:cs="Arial"/>
                <w:i/>
                <w:sz w:val="16"/>
                <w:szCs w:val="16"/>
              </w:rPr>
            </w:pPr>
            <w:r w:rsidRPr="00FF3ED4">
              <w:rPr>
                <w:rFonts w:eastAsia="Times New Roman" w:cs="Arial"/>
                <w:i/>
                <w:sz w:val="16"/>
                <w:szCs w:val="16"/>
              </w:rPr>
              <w:t>Αναφέρονται  ρητά προσδιορισμένα κριτήρια αξιολόγησης και εάν και που είναι προσβάσιμα από τους φοιτητές.</w:t>
            </w:r>
          </w:p>
        </w:tc>
        <w:tc>
          <w:tcPr>
            <w:tcW w:w="4933" w:type="dxa"/>
            <w:tcBorders>
              <w:bottom w:val="single" w:sz="4" w:space="0" w:color="auto"/>
            </w:tcBorders>
          </w:tcPr>
          <w:p w14:paraId="6A594381" w14:textId="77777777" w:rsidR="005D4F32" w:rsidRPr="0066513C" w:rsidRDefault="005D4F32" w:rsidP="005D4F32">
            <w:pPr>
              <w:spacing w:after="0" w:line="240" w:lineRule="auto"/>
              <w:jc w:val="both"/>
              <w:rPr>
                <w:rFonts w:cs="Arial"/>
                <w:color w:val="002060"/>
                <w:sz w:val="20"/>
                <w:szCs w:val="20"/>
              </w:rPr>
            </w:pPr>
            <w:r>
              <w:rPr>
                <w:rFonts w:cs="Arial"/>
                <w:color w:val="002060"/>
                <w:sz w:val="20"/>
                <w:szCs w:val="20"/>
              </w:rPr>
              <w:t xml:space="preserve">Η αξιολόγηση του μαθήματος γίνεται στην ελληνική γλώσσα. Στην περίπτωση φοιτητών </w:t>
            </w:r>
            <w:r>
              <w:rPr>
                <w:rFonts w:cs="Arial"/>
                <w:color w:val="002060"/>
                <w:sz w:val="20"/>
                <w:szCs w:val="20"/>
                <w:lang w:val="en-US"/>
              </w:rPr>
              <w:t>ERASMUS</w:t>
            </w:r>
            <w:r w:rsidRPr="0066513C">
              <w:rPr>
                <w:rFonts w:cs="Arial"/>
                <w:color w:val="002060"/>
                <w:sz w:val="20"/>
                <w:szCs w:val="20"/>
              </w:rPr>
              <w:t xml:space="preserve">, </w:t>
            </w:r>
            <w:r>
              <w:rPr>
                <w:rFonts w:cs="Arial"/>
                <w:color w:val="002060"/>
                <w:sz w:val="20"/>
                <w:szCs w:val="20"/>
              </w:rPr>
              <w:t>γλώσσα αξιολόγησης είναι η αγγλική.</w:t>
            </w:r>
          </w:p>
          <w:p w14:paraId="7D7F9C8D" w14:textId="77777777" w:rsidR="005D4F32" w:rsidRPr="0066513C" w:rsidRDefault="005D4F32" w:rsidP="005D4F32">
            <w:pPr>
              <w:spacing w:after="0" w:line="240" w:lineRule="auto"/>
              <w:rPr>
                <w:rFonts w:cs="Arial"/>
                <w:color w:val="002060"/>
                <w:sz w:val="20"/>
                <w:szCs w:val="20"/>
              </w:rPr>
            </w:pPr>
            <w:r>
              <w:rPr>
                <w:rFonts w:cs="Arial"/>
                <w:color w:val="002060"/>
                <w:sz w:val="20"/>
                <w:szCs w:val="20"/>
              </w:rPr>
              <w:t>Οι μέθοδοι αξιολόγησης περιλαμβάνουν:</w:t>
            </w:r>
          </w:p>
          <w:p w14:paraId="23A5D49F" w14:textId="77777777" w:rsidR="005D4F32" w:rsidRPr="00016959" w:rsidRDefault="005D4F32" w:rsidP="005D4F32">
            <w:pPr>
              <w:pStyle w:val="a6"/>
              <w:numPr>
                <w:ilvl w:val="0"/>
                <w:numId w:val="8"/>
              </w:numPr>
              <w:spacing w:after="0" w:line="240" w:lineRule="auto"/>
              <w:rPr>
                <w:rFonts w:cs="Arial"/>
                <w:color w:val="002060"/>
                <w:sz w:val="20"/>
                <w:szCs w:val="20"/>
              </w:rPr>
            </w:pPr>
            <w:r w:rsidRPr="00900789">
              <w:rPr>
                <w:rFonts w:cs="Arial"/>
                <w:color w:val="002060"/>
                <w:sz w:val="20"/>
                <w:szCs w:val="20"/>
              </w:rPr>
              <w:t xml:space="preserve">Γραπτή τελική εξέταση με ερωτήσεις </w:t>
            </w:r>
            <w:r>
              <w:rPr>
                <w:rFonts w:cs="Arial"/>
                <w:color w:val="002060"/>
                <w:sz w:val="20"/>
                <w:szCs w:val="20"/>
              </w:rPr>
              <w:t>πολλαπλής ε</w:t>
            </w:r>
            <w:r w:rsidRPr="00F311FD">
              <w:rPr>
                <w:rFonts w:cs="Arial"/>
                <w:color w:val="002060"/>
                <w:sz w:val="20"/>
                <w:szCs w:val="20"/>
              </w:rPr>
              <w:t>πιλογής</w:t>
            </w:r>
            <w:r w:rsidRPr="00900789">
              <w:rPr>
                <w:rFonts w:cs="Arial"/>
                <w:color w:val="002060"/>
                <w:sz w:val="20"/>
                <w:szCs w:val="20"/>
              </w:rPr>
              <w:t xml:space="preserve"> </w:t>
            </w:r>
            <w:r>
              <w:rPr>
                <w:rFonts w:cs="Arial"/>
                <w:color w:val="002060"/>
                <w:sz w:val="20"/>
                <w:szCs w:val="20"/>
              </w:rPr>
              <w:t xml:space="preserve">ή </w:t>
            </w:r>
            <w:r w:rsidRPr="00F311FD">
              <w:rPr>
                <w:rFonts w:cs="Arial"/>
                <w:color w:val="002060"/>
                <w:sz w:val="20"/>
                <w:szCs w:val="20"/>
              </w:rPr>
              <w:t xml:space="preserve"> </w:t>
            </w:r>
            <w:r>
              <w:rPr>
                <w:rFonts w:cs="Arial"/>
                <w:color w:val="002060"/>
                <w:sz w:val="20"/>
                <w:szCs w:val="20"/>
              </w:rPr>
              <w:t>ερωτήσεις σύντομης α</w:t>
            </w:r>
            <w:r w:rsidRPr="00F311FD">
              <w:rPr>
                <w:rFonts w:cs="Arial"/>
                <w:color w:val="002060"/>
                <w:sz w:val="20"/>
                <w:szCs w:val="20"/>
              </w:rPr>
              <w:t xml:space="preserve">πάντησης, </w:t>
            </w:r>
            <w:r>
              <w:rPr>
                <w:rFonts w:cs="Arial"/>
                <w:color w:val="002060"/>
                <w:sz w:val="20"/>
                <w:szCs w:val="20"/>
              </w:rPr>
              <w:t>ή</w:t>
            </w:r>
            <w:r w:rsidRPr="00900789">
              <w:rPr>
                <w:rFonts w:cs="Arial"/>
                <w:color w:val="002060"/>
                <w:sz w:val="20"/>
                <w:szCs w:val="20"/>
              </w:rPr>
              <w:t xml:space="preserve"> επίλυση προβλημάτων</w:t>
            </w:r>
          </w:p>
          <w:p w14:paraId="2BDA93EE" w14:textId="77777777" w:rsidR="005D4F32" w:rsidRPr="00016959" w:rsidRDefault="005D4F32" w:rsidP="005D4F32">
            <w:pPr>
              <w:pStyle w:val="a6"/>
              <w:numPr>
                <w:ilvl w:val="0"/>
                <w:numId w:val="8"/>
              </w:numPr>
              <w:spacing w:after="0" w:line="240" w:lineRule="auto"/>
              <w:rPr>
                <w:rFonts w:cs="Arial"/>
                <w:color w:val="002060"/>
                <w:sz w:val="20"/>
                <w:szCs w:val="20"/>
              </w:rPr>
            </w:pPr>
            <w:r>
              <w:rPr>
                <w:rFonts w:cs="Arial"/>
                <w:i/>
                <w:color w:val="002060"/>
                <w:sz w:val="20"/>
                <w:szCs w:val="20"/>
              </w:rPr>
              <w:t>Εργαστηριακή ε</w:t>
            </w:r>
            <w:r w:rsidRPr="00016959">
              <w:rPr>
                <w:rFonts w:cs="Arial"/>
                <w:i/>
                <w:color w:val="002060"/>
                <w:sz w:val="20"/>
                <w:szCs w:val="20"/>
              </w:rPr>
              <w:t xml:space="preserve">ργασία </w:t>
            </w:r>
            <w:r>
              <w:rPr>
                <w:rFonts w:cs="Arial"/>
                <w:i/>
                <w:color w:val="002060"/>
                <w:sz w:val="20"/>
                <w:szCs w:val="20"/>
              </w:rPr>
              <w:t>η οποία παραδίδεται στο τέλος του εξαμήνου με προφορική εξέταση</w:t>
            </w:r>
          </w:p>
          <w:p w14:paraId="7B69E5D4" w14:textId="77777777" w:rsidR="005D4F32" w:rsidRDefault="005D4F32" w:rsidP="005D4F32">
            <w:pPr>
              <w:spacing w:before="60" w:after="0" w:line="240" w:lineRule="auto"/>
              <w:rPr>
                <w:rFonts w:cs="Arial"/>
                <w:color w:val="002060"/>
                <w:sz w:val="20"/>
                <w:szCs w:val="20"/>
              </w:rPr>
            </w:pPr>
            <w:r w:rsidRPr="00296491">
              <w:rPr>
                <w:rFonts w:cs="Arial"/>
                <w:color w:val="002060"/>
                <w:sz w:val="20"/>
                <w:szCs w:val="20"/>
              </w:rPr>
              <w:t>Η τελική βαθμολο</w:t>
            </w:r>
            <w:r>
              <w:rPr>
                <w:rFonts w:cs="Arial"/>
                <w:color w:val="002060"/>
                <w:sz w:val="20"/>
                <w:szCs w:val="20"/>
              </w:rPr>
              <w:t>γία του φοιτητή προκύπτει κατά 5</w:t>
            </w:r>
            <w:r w:rsidRPr="00296491">
              <w:rPr>
                <w:rFonts w:cs="Arial"/>
                <w:color w:val="002060"/>
                <w:sz w:val="20"/>
                <w:szCs w:val="20"/>
              </w:rPr>
              <w:t>0% από την επίδο</w:t>
            </w:r>
            <w:r>
              <w:rPr>
                <w:rFonts w:cs="Arial"/>
                <w:color w:val="002060"/>
                <w:sz w:val="20"/>
                <w:szCs w:val="20"/>
              </w:rPr>
              <w:t>σή του στην τελική εξέταση και 50% από την επίδοσή του στην</w:t>
            </w:r>
            <w:r w:rsidRPr="00296491">
              <w:rPr>
                <w:rFonts w:cs="Arial"/>
                <w:color w:val="002060"/>
                <w:sz w:val="20"/>
                <w:szCs w:val="20"/>
              </w:rPr>
              <w:t xml:space="preserve"> εργαστηριακ</w:t>
            </w:r>
            <w:r>
              <w:rPr>
                <w:rFonts w:cs="Arial"/>
                <w:color w:val="002060"/>
                <w:sz w:val="20"/>
                <w:szCs w:val="20"/>
              </w:rPr>
              <w:t>ή</w:t>
            </w:r>
            <w:r w:rsidRPr="00296491">
              <w:rPr>
                <w:rFonts w:cs="Arial"/>
                <w:color w:val="002060"/>
                <w:sz w:val="20"/>
                <w:szCs w:val="20"/>
              </w:rPr>
              <w:t xml:space="preserve"> </w:t>
            </w:r>
            <w:r>
              <w:rPr>
                <w:rFonts w:cs="Arial"/>
                <w:i/>
                <w:color w:val="002060"/>
                <w:sz w:val="20"/>
                <w:szCs w:val="20"/>
              </w:rPr>
              <w:t>ε</w:t>
            </w:r>
            <w:r w:rsidRPr="00016959">
              <w:rPr>
                <w:rFonts w:cs="Arial"/>
                <w:i/>
                <w:color w:val="002060"/>
                <w:sz w:val="20"/>
                <w:szCs w:val="20"/>
              </w:rPr>
              <w:t>ργασία</w:t>
            </w:r>
            <w:r>
              <w:rPr>
                <w:rFonts w:cs="Arial"/>
                <w:color w:val="002060"/>
                <w:sz w:val="20"/>
                <w:szCs w:val="20"/>
              </w:rPr>
              <w:t>.</w:t>
            </w:r>
          </w:p>
          <w:p w14:paraId="587C676E" w14:textId="77777777" w:rsidR="00E4278E" w:rsidRPr="00FF3ED4" w:rsidRDefault="00E4278E" w:rsidP="00222BDD">
            <w:pPr>
              <w:spacing w:before="60" w:after="0" w:line="240" w:lineRule="auto"/>
              <w:rPr>
                <w:rFonts w:eastAsia="Times New Roman" w:cs="Arial"/>
                <w:i/>
                <w:sz w:val="16"/>
                <w:szCs w:val="16"/>
              </w:rPr>
            </w:pPr>
          </w:p>
        </w:tc>
      </w:tr>
    </w:tbl>
    <w:p w14:paraId="7AD5C262" w14:textId="77777777" w:rsidR="00E4278E" w:rsidRPr="00FF3ED4" w:rsidRDefault="00E4278E" w:rsidP="008E5294">
      <w:pPr>
        <w:widowControl w:val="0"/>
        <w:numPr>
          <w:ilvl w:val="0"/>
          <w:numId w:val="1"/>
        </w:numPr>
        <w:autoSpaceDE w:val="0"/>
        <w:autoSpaceDN w:val="0"/>
        <w:adjustRightInd w:val="0"/>
        <w:spacing w:before="240" w:line="240" w:lineRule="auto"/>
        <w:ind w:left="357" w:hanging="357"/>
        <w:rPr>
          <w:rFonts w:eastAsia="Times New Roman" w:cs="Arial"/>
          <w:b/>
          <w:lang w:val="en-US"/>
        </w:rPr>
      </w:pPr>
      <w:r w:rsidRPr="00FF3ED4">
        <w:rPr>
          <w:rFonts w:eastAsia="Times New Roman" w:cs="Arial"/>
          <w:b/>
        </w:rPr>
        <w:t>ΣΥΝΙΣΤΩΜΕΝΗ</w:t>
      </w:r>
      <w:r w:rsidRPr="00FF3ED4">
        <w:rPr>
          <w:rFonts w:eastAsia="Times New Roman" w:cs="Arial"/>
          <w:b/>
          <w:lang w:val="en-US"/>
        </w:rPr>
        <w:t xml:space="preserve"> 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4278E" w:rsidRPr="00E027AD" w14:paraId="3175F641" w14:textId="77777777" w:rsidTr="00222BDD">
        <w:tc>
          <w:tcPr>
            <w:tcW w:w="8472" w:type="dxa"/>
          </w:tcPr>
          <w:p w14:paraId="5E3FE323" w14:textId="52FAF20A" w:rsidR="005D4F32" w:rsidRPr="005D4F32" w:rsidRDefault="005D4F32" w:rsidP="005D4F32">
            <w:pPr>
              <w:spacing w:before="60" w:after="0" w:line="240" w:lineRule="auto"/>
              <w:ind w:left="360"/>
              <w:rPr>
                <w:rFonts w:cs="Arial"/>
                <w:color w:val="002060"/>
                <w:sz w:val="20"/>
                <w:szCs w:val="20"/>
              </w:rPr>
            </w:pPr>
            <w:r>
              <w:rPr>
                <w:rFonts w:cs="Arial"/>
                <w:color w:val="002060"/>
                <w:sz w:val="20"/>
                <w:szCs w:val="20"/>
              </w:rPr>
              <w:t>1.</w:t>
            </w:r>
            <w:r w:rsidRPr="005D4F32">
              <w:rPr>
                <w:rFonts w:cs="Arial"/>
                <w:color w:val="002060"/>
                <w:sz w:val="20"/>
                <w:szCs w:val="20"/>
              </w:rPr>
              <w:t xml:space="preserve">ΟΔΟΠΟΙΙΑ Ι - ΧΑΡΑΞΕΙΣ ΚΑΙ ΥΠΟΛΟΓΙΣΜΟΣ ΧΩΜΑΤΙΣΜΩΝ, Αναστάσιος Κ. </w:t>
            </w:r>
            <w:proofErr w:type="spellStart"/>
            <w:r w:rsidRPr="005D4F32">
              <w:rPr>
                <w:rFonts w:cs="Arial"/>
                <w:color w:val="002060"/>
                <w:sz w:val="20"/>
                <w:szCs w:val="20"/>
              </w:rPr>
              <w:t>Αποστολέρης</w:t>
            </w:r>
            <w:proofErr w:type="spellEnd"/>
          </w:p>
          <w:p w14:paraId="53F99AF1" w14:textId="77777777" w:rsidR="005D4F32" w:rsidRPr="005D4F32" w:rsidRDefault="005D4F32" w:rsidP="005D4F32">
            <w:pPr>
              <w:spacing w:before="60" w:after="0" w:line="240" w:lineRule="auto"/>
              <w:ind w:left="360"/>
              <w:rPr>
                <w:rFonts w:cs="Arial"/>
                <w:color w:val="002060"/>
                <w:sz w:val="20"/>
                <w:szCs w:val="20"/>
              </w:rPr>
            </w:pPr>
            <w:r w:rsidRPr="005D4F32">
              <w:rPr>
                <w:rFonts w:cs="Arial"/>
                <w:color w:val="002060"/>
                <w:sz w:val="20"/>
                <w:szCs w:val="20"/>
              </w:rPr>
              <w:t xml:space="preserve">2. Εφαρμοσμένη Δασική Οδοποιία, Νίκου Νικόλαος, Εκδόσεις Σ. </w:t>
            </w:r>
            <w:proofErr w:type="spellStart"/>
            <w:r w:rsidRPr="005D4F32">
              <w:rPr>
                <w:rFonts w:cs="Arial"/>
                <w:color w:val="002060"/>
                <w:sz w:val="20"/>
                <w:szCs w:val="20"/>
              </w:rPr>
              <w:t>Γιαχούδης</w:t>
            </w:r>
            <w:proofErr w:type="spellEnd"/>
            <w:r w:rsidRPr="005D4F32">
              <w:rPr>
                <w:rFonts w:cs="Arial"/>
                <w:color w:val="002060"/>
                <w:sz w:val="20"/>
                <w:szCs w:val="20"/>
              </w:rPr>
              <w:t xml:space="preserve"> &amp; ΣIA O.E. (2004)</w:t>
            </w:r>
          </w:p>
          <w:p w14:paraId="29B9F89A" w14:textId="77777777" w:rsidR="005D4F32" w:rsidRPr="005D4F32" w:rsidRDefault="005D4F32" w:rsidP="005D4F32">
            <w:pPr>
              <w:spacing w:before="60" w:after="0" w:line="240" w:lineRule="auto"/>
              <w:ind w:left="360"/>
              <w:rPr>
                <w:rFonts w:cs="Arial"/>
                <w:color w:val="002060"/>
                <w:sz w:val="20"/>
                <w:szCs w:val="20"/>
              </w:rPr>
            </w:pPr>
            <w:r w:rsidRPr="005D4F32">
              <w:rPr>
                <w:rFonts w:cs="Arial"/>
                <w:color w:val="002060"/>
                <w:sz w:val="20"/>
                <w:szCs w:val="20"/>
              </w:rPr>
              <w:t>3. Δασική Οδοποιία και Φυσικό Περιβάλλον, Δούκας Αριστοτέλης-Κοσμάς, Δρόσος Βασίλειος</w:t>
            </w:r>
          </w:p>
          <w:p w14:paraId="5E82F8BF" w14:textId="77777777" w:rsidR="005D4F32" w:rsidRPr="005D4F32" w:rsidRDefault="005D4F32" w:rsidP="005D4F32">
            <w:pPr>
              <w:spacing w:before="60" w:after="0" w:line="240" w:lineRule="auto"/>
              <w:ind w:left="360"/>
              <w:rPr>
                <w:rFonts w:cs="Arial"/>
                <w:color w:val="002060"/>
                <w:sz w:val="20"/>
                <w:szCs w:val="20"/>
              </w:rPr>
            </w:pPr>
            <w:r w:rsidRPr="005D4F32">
              <w:rPr>
                <w:rFonts w:cs="Arial"/>
                <w:color w:val="002060"/>
                <w:sz w:val="20"/>
                <w:szCs w:val="20"/>
              </w:rPr>
              <w:t>4. ΣΤΟΙΧΕΙΑ ΟΔΟΠΟΙΙΑΣ , ΚΟΦΙΤΣΑΣ Δ. ΙΩΑΝΝΗΣ</w:t>
            </w:r>
          </w:p>
          <w:p w14:paraId="54D95A9C" w14:textId="5D125268" w:rsidR="0039679A" w:rsidRPr="005D4F32" w:rsidRDefault="005D4F32" w:rsidP="005D4F32">
            <w:pPr>
              <w:spacing w:before="60" w:after="0" w:line="240" w:lineRule="auto"/>
              <w:ind w:left="360"/>
              <w:rPr>
                <w:rFonts w:cs="Arial"/>
                <w:color w:val="002060"/>
                <w:sz w:val="20"/>
                <w:szCs w:val="20"/>
              </w:rPr>
            </w:pPr>
            <w:r w:rsidRPr="005D4F32">
              <w:rPr>
                <w:rFonts w:cs="Arial"/>
                <w:color w:val="002060"/>
                <w:sz w:val="20"/>
                <w:szCs w:val="20"/>
              </w:rPr>
              <w:t xml:space="preserve">5. Περιβαλλοντική οδοποιία, </w:t>
            </w:r>
            <w:proofErr w:type="spellStart"/>
            <w:r w:rsidRPr="005D4F32">
              <w:rPr>
                <w:rFonts w:cs="Arial"/>
                <w:color w:val="002060"/>
                <w:sz w:val="20"/>
                <w:szCs w:val="20"/>
              </w:rPr>
              <w:t>Τσώχος</w:t>
            </w:r>
            <w:proofErr w:type="spellEnd"/>
            <w:r w:rsidRPr="005D4F32">
              <w:rPr>
                <w:rFonts w:cs="Arial"/>
                <w:color w:val="002060"/>
                <w:sz w:val="20"/>
                <w:szCs w:val="20"/>
              </w:rPr>
              <w:t xml:space="preserve"> Γεώργιος Χ</w:t>
            </w:r>
          </w:p>
        </w:tc>
      </w:tr>
    </w:tbl>
    <w:p w14:paraId="4113B22C" w14:textId="002F6243" w:rsidR="00245ABA" w:rsidRDefault="00245ABA"/>
    <w:sectPr w:rsidR="00245ABA" w:rsidSect="009238C7">
      <w:headerReference w:type="default" r:id="rId7"/>
      <w:footerReference w:type="default" r:id="rId8"/>
      <w:pgSz w:w="11906" w:h="16838"/>
      <w:pgMar w:top="1560" w:right="1800" w:bottom="1135" w:left="1800" w:header="426"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0CB9" w14:textId="77777777" w:rsidR="00F61FF0" w:rsidRDefault="00F61FF0">
      <w:pPr>
        <w:spacing w:after="0" w:line="240" w:lineRule="auto"/>
      </w:pPr>
      <w:r>
        <w:separator/>
      </w:r>
    </w:p>
  </w:endnote>
  <w:endnote w:type="continuationSeparator" w:id="0">
    <w:p w14:paraId="3687A7DE" w14:textId="77777777" w:rsidR="00F61FF0" w:rsidRDefault="00F6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A169" w14:textId="7297C78E" w:rsidR="00E4278E" w:rsidRPr="00FA1219" w:rsidRDefault="00E4278E" w:rsidP="00D46493">
    <w:pPr>
      <w:pStyle w:val="ab"/>
      <w:tabs>
        <w:tab w:val="clear" w:pos="8306"/>
      </w:tabs>
      <w:rPr>
        <w:b/>
        <w:color w:val="244061"/>
        <w:sz w:val="16"/>
        <w:szCs w:val="16"/>
      </w:rPr>
    </w:pPr>
    <w:r w:rsidRPr="00FA1219">
      <w:rPr>
        <w:b/>
        <w:color w:val="244061"/>
        <w:sz w:val="16"/>
        <w:szCs w:val="16"/>
      </w:rPr>
      <w:t xml:space="preserve">Σελίδα </w:t>
    </w:r>
    <w:r w:rsidRPr="00FA1219">
      <w:rPr>
        <w:b/>
        <w:bCs/>
        <w:color w:val="244061"/>
        <w:sz w:val="16"/>
        <w:szCs w:val="16"/>
      </w:rPr>
      <w:fldChar w:fldCharType="begin"/>
    </w:r>
    <w:r w:rsidRPr="00FA1219">
      <w:rPr>
        <w:b/>
        <w:bCs/>
        <w:color w:val="244061"/>
        <w:sz w:val="16"/>
        <w:szCs w:val="16"/>
      </w:rPr>
      <w:instrText>PAGE  \* Arabic  \* MERGEFORMAT</w:instrText>
    </w:r>
    <w:r w:rsidRPr="00FA1219">
      <w:rPr>
        <w:b/>
        <w:bCs/>
        <w:color w:val="244061"/>
        <w:sz w:val="16"/>
        <w:szCs w:val="16"/>
      </w:rPr>
      <w:fldChar w:fldCharType="separate"/>
    </w:r>
    <w:r w:rsidR="00CA0C44">
      <w:rPr>
        <w:b/>
        <w:bCs/>
        <w:noProof/>
        <w:color w:val="244061"/>
        <w:sz w:val="16"/>
        <w:szCs w:val="16"/>
      </w:rPr>
      <w:t>4</w:t>
    </w:r>
    <w:r w:rsidRPr="00FA1219">
      <w:rPr>
        <w:b/>
        <w:bCs/>
        <w:color w:val="244061"/>
        <w:sz w:val="16"/>
        <w:szCs w:val="16"/>
      </w:rPr>
      <w:fldChar w:fldCharType="end"/>
    </w:r>
    <w:r w:rsidRPr="00FA1219">
      <w:rPr>
        <w:b/>
        <w:color w:val="244061"/>
        <w:sz w:val="16"/>
        <w:szCs w:val="16"/>
      </w:rPr>
      <w:t xml:space="preserve"> από </w:t>
    </w:r>
    <w:r w:rsidRPr="00FA1219">
      <w:rPr>
        <w:b/>
        <w:bCs/>
        <w:color w:val="244061"/>
        <w:sz w:val="16"/>
        <w:szCs w:val="16"/>
      </w:rPr>
      <w:fldChar w:fldCharType="begin"/>
    </w:r>
    <w:r w:rsidRPr="00FA1219">
      <w:rPr>
        <w:b/>
        <w:bCs/>
        <w:color w:val="244061"/>
        <w:sz w:val="16"/>
        <w:szCs w:val="16"/>
      </w:rPr>
      <w:instrText>NUMPAGES  \* Arabic  \* MERGEFORMAT</w:instrText>
    </w:r>
    <w:r w:rsidRPr="00FA1219">
      <w:rPr>
        <w:b/>
        <w:bCs/>
        <w:color w:val="244061"/>
        <w:sz w:val="16"/>
        <w:szCs w:val="16"/>
      </w:rPr>
      <w:fldChar w:fldCharType="separate"/>
    </w:r>
    <w:r w:rsidR="00CA0C44">
      <w:rPr>
        <w:b/>
        <w:bCs/>
        <w:noProof/>
        <w:color w:val="244061"/>
        <w:sz w:val="16"/>
        <w:szCs w:val="16"/>
      </w:rPr>
      <w:t>4</w:t>
    </w:r>
    <w:r w:rsidRPr="00FA1219">
      <w:rPr>
        <w:b/>
        <w:bCs/>
        <w:color w:val="2440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C619" w14:textId="77777777" w:rsidR="00F61FF0" w:rsidRDefault="00F61FF0">
      <w:pPr>
        <w:spacing w:after="0" w:line="240" w:lineRule="auto"/>
      </w:pPr>
      <w:r>
        <w:separator/>
      </w:r>
    </w:p>
  </w:footnote>
  <w:footnote w:type="continuationSeparator" w:id="0">
    <w:p w14:paraId="0E29B968" w14:textId="77777777" w:rsidR="00F61FF0" w:rsidRDefault="00F61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7862" w14:textId="51298456" w:rsidR="00E4278E" w:rsidRDefault="00E4278E" w:rsidP="0093078D">
    <w:pPr>
      <w:pStyle w:val="aa"/>
      <w:jc w:val="center"/>
    </w:pPr>
    <w:r>
      <w:rPr>
        <w:noProof/>
        <w:lang w:eastAsia="el-GR"/>
      </w:rPr>
      <w:drawing>
        <wp:anchor distT="0" distB="0" distL="114300" distR="114300" simplePos="0" relativeHeight="251657216" behindDoc="0" locked="0" layoutInCell="1" allowOverlap="1" wp14:anchorId="0E13EAC1" wp14:editId="4D12468E">
          <wp:simplePos x="0" y="0"/>
          <wp:positionH relativeFrom="column">
            <wp:posOffset>-577850</wp:posOffset>
          </wp:positionH>
          <wp:positionV relativeFrom="paragraph">
            <wp:posOffset>-9525</wp:posOffset>
          </wp:positionV>
          <wp:extent cx="609600" cy="609600"/>
          <wp:effectExtent l="0" t="0" r="0" b="0"/>
          <wp:wrapSquare wrapText="bothSides"/>
          <wp:docPr id="338001286" name="Εικόνα 2" descr="C:\Users\sgavaki\Desktop\logo_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1" descr="C:\Users\sgavaki\Desktop\logo_200x2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CCD">
      <w:rPr>
        <w:noProof/>
        <w:lang w:eastAsia="el-GR"/>
      </w:rPr>
      <w:drawing>
        <wp:inline distT="0" distB="0" distL="0" distR="0" wp14:anchorId="2D21AF01" wp14:editId="3AC19B34">
          <wp:extent cx="2316480" cy="525780"/>
          <wp:effectExtent l="0" t="0" r="0" b="7620"/>
          <wp:docPr id="1668132725" name="Εικόνα 1" descr="C:\Users\user\Desktop\ΜΟΔΙΠ\ΛΟΓΟΤΥΠΟ-ΑΦΙΣΑ ΜΟΔΙΠ\ΛΟΓΟΤΥΠΟ\MODIP DUTH_Logo - FinalSent\full\MODIP DUTH_Logo - FinalSent full_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user\Desktop\ΜΟΔΙΠ\ΛΟΓΟΤΥΠΟ-ΑΦΙΣΑ ΜΟΔΙΠ\ΛΟΓΟΤΥΠΟ\MODIP DUTH_Logo - FinalSent\full\MODIP DUTH_Logo - FinalSent full_b.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1FA5"/>
    <w:multiLevelType w:val="hybridMultilevel"/>
    <w:tmpl w:val="20326B5C"/>
    <w:lvl w:ilvl="0" w:tplc="9A180A60">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4BA30382"/>
    <w:multiLevelType w:val="multilevel"/>
    <w:tmpl w:val="3490D7AC"/>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01D14CC"/>
    <w:multiLevelType w:val="hybridMultilevel"/>
    <w:tmpl w:val="0CF20EA6"/>
    <w:lvl w:ilvl="0" w:tplc="CF7AFBE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908320B"/>
    <w:multiLevelType w:val="hybridMultilevel"/>
    <w:tmpl w:val="D7B25CA8"/>
    <w:lvl w:ilvl="0" w:tplc="12FA727E">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6C3A4157"/>
    <w:multiLevelType w:val="hybridMultilevel"/>
    <w:tmpl w:val="AAE49E54"/>
    <w:lvl w:ilvl="0" w:tplc="B2D62AD6">
      <w:start w:val="13"/>
      <w:numFmt w:val="decimal"/>
      <w:lvlText w:val="%1"/>
      <w:lvlJc w:val="left"/>
      <w:pPr>
        <w:ind w:left="735" w:hanging="360"/>
      </w:pPr>
      <w:rPr>
        <w:rFonts w:hint="default"/>
      </w:rPr>
    </w:lvl>
    <w:lvl w:ilvl="1" w:tplc="04080019" w:tentative="1">
      <w:start w:val="1"/>
      <w:numFmt w:val="lowerLetter"/>
      <w:lvlText w:val="%2."/>
      <w:lvlJc w:val="left"/>
      <w:pPr>
        <w:ind w:left="1455" w:hanging="360"/>
      </w:pPr>
    </w:lvl>
    <w:lvl w:ilvl="2" w:tplc="0408001B" w:tentative="1">
      <w:start w:val="1"/>
      <w:numFmt w:val="lowerRoman"/>
      <w:lvlText w:val="%3."/>
      <w:lvlJc w:val="right"/>
      <w:pPr>
        <w:ind w:left="2175" w:hanging="180"/>
      </w:pPr>
    </w:lvl>
    <w:lvl w:ilvl="3" w:tplc="0408000F" w:tentative="1">
      <w:start w:val="1"/>
      <w:numFmt w:val="decimal"/>
      <w:lvlText w:val="%4."/>
      <w:lvlJc w:val="left"/>
      <w:pPr>
        <w:ind w:left="2895" w:hanging="360"/>
      </w:pPr>
    </w:lvl>
    <w:lvl w:ilvl="4" w:tplc="04080019" w:tentative="1">
      <w:start w:val="1"/>
      <w:numFmt w:val="lowerLetter"/>
      <w:lvlText w:val="%5."/>
      <w:lvlJc w:val="left"/>
      <w:pPr>
        <w:ind w:left="3615" w:hanging="360"/>
      </w:pPr>
    </w:lvl>
    <w:lvl w:ilvl="5" w:tplc="0408001B" w:tentative="1">
      <w:start w:val="1"/>
      <w:numFmt w:val="lowerRoman"/>
      <w:lvlText w:val="%6."/>
      <w:lvlJc w:val="right"/>
      <w:pPr>
        <w:ind w:left="4335" w:hanging="180"/>
      </w:pPr>
    </w:lvl>
    <w:lvl w:ilvl="6" w:tplc="0408000F" w:tentative="1">
      <w:start w:val="1"/>
      <w:numFmt w:val="decimal"/>
      <w:lvlText w:val="%7."/>
      <w:lvlJc w:val="left"/>
      <w:pPr>
        <w:ind w:left="5055" w:hanging="360"/>
      </w:pPr>
    </w:lvl>
    <w:lvl w:ilvl="7" w:tplc="04080019" w:tentative="1">
      <w:start w:val="1"/>
      <w:numFmt w:val="lowerLetter"/>
      <w:lvlText w:val="%8."/>
      <w:lvlJc w:val="left"/>
      <w:pPr>
        <w:ind w:left="5775" w:hanging="360"/>
      </w:pPr>
    </w:lvl>
    <w:lvl w:ilvl="8" w:tplc="0408001B" w:tentative="1">
      <w:start w:val="1"/>
      <w:numFmt w:val="lowerRoman"/>
      <w:lvlText w:val="%9."/>
      <w:lvlJc w:val="right"/>
      <w:pPr>
        <w:ind w:left="6495" w:hanging="180"/>
      </w:pPr>
    </w:lvl>
  </w:abstractNum>
  <w:abstractNum w:abstractNumId="6"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03390011">
    <w:abstractNumId w:val="0"/>
  </w:num>
  <w:num w:numId="2" w16cid:durableId="1857648343">
    <w:abstractNumId w:val="1"/>
  </w:num>
  <w:num w:numId="3" w16cid:durableId="1030952807">
    <w:abstractNumId w:val="3"/>
  </w:num>
  <w:num w:numId="4" w16cid:durableId="831412221">
    <w:abstractNumId w:val="5"/>
  </w:num>
  <w:num w:numId="5" w16cid:durableId="1450054942">
    <w:abstractNumId w:val="0"/>
  </w:num>
  <w:num w:numId="6" w16cid:durableId="1518883536">
    <w:abstractNumId w:val="4"/>
  </w:num>
  <w:num w:numId="7" w16cid:durableId="1096318513">
    <w:abstractNumId w:val="6"/>
  </w:num>
  <w:num w:numId="8" w16cid:durableId="794249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78E"/>
    <w:rsid w:val="000660DB"/>
    <w:rsid w:val="000B3AC5"/>
    <w:rsid w:val="001440A7"/>
    <w:rsid w:val="0018410F"/>
    <w:rsid w:val="001F6BA9"/>
    <w:rsid w:val="00245ABA"/>
    <w:rsid w:val="0039679A"/>
    <w:rsid w:val="005847D4"/>
    <w:rsid w:val="005D4F32"/>
    <w:rsid w:val="006552A7"/>
    <w:rsid w:val="006E4FAF"/>
    <w:rsid w:val="007E7ABB"/>
    <w:rsid w:val="008B23ED"/>
    <w:rsid w:val="008E5294"/>
    <w:rsid w:val="008F43AF"/>
    <w:rsid w:val="009238C7"/>
    <w:rsid w:val="009F2CCD"/>
    <w:rsid w:val="00A20059"/>
    <w:rsid w:val="00B92F90"/>
    <w:rsid w:val="00BC0858"/>
    <w:rsid w:val="00C0242C"/>
    <w:rsid w:val="00C02AEC"/>
    <w:rsid w:val="00CA0C44"/>
    <w:rsid w:val="00CD51CD"/>
    <w:rsid w:val="00D46493"/>
    <w:rsid w:val="00DA4E81"/>
    <w:rsid w:val="00DB5B16"/>
    <w:rsid w:val="00DE63E9"/>
    <w:rsid w:val="00E4278E"/>
    <w:rsid w:val="00F61FF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8CD7"/>
  <w15:docId w15:val="{54EF11C3-4E27-4E92-8585-2C2B871E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78E"/>
    <w:pPr>
      <w:spacing w:after="200" w:line="276" w:lineRule="auto"/>
    </w:pPr>
    <w:rPr>
      <w:rFonts w:ascii="Calibri" w:eastAsia="Calibri" w:hAnsi="Calibri" w:cs="Times New Roman"/>
      <w:kern w:val="0"/>
      <w:lang w:bidi="ar-SA"/>
      <w14:ligatures w14:val="none"/>
    </w:rPr>
  </w:style>
  <w:style w:type="paragraph" w:styleId="1">
    <w:name w:val="heading 1"/>
    <w:basedOn w:val="a"/>
    <w:next w:val="a"/>
    <w:link w:val="1Char"/>
    <w:uiPriority w:val="9"/>
    <w:qFormat/>
    <w:rsid w:val="00E42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42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427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427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427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427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27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27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27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278E"/>
    <w:rPr>
      <w:rFonts w:asciiTheme="majorHAnsi" w:eastAsiaTheme="majorEastAsia" w:hAnsiTheme="majorHAnsi" w:cstheme="majorBidi"/>
      <w:color w:val="0F4761" w:themeColor="accent1" w:themeShade="BF"/>
      <w:sz w:val="40"/>
      <w:szCs w:val="40"/>
      <w:lang w:val="en-GB"/>
    </w:rPr>
  </w:style>
  <w:style w:type="character" w:customStyle="1" w:styleId="2Char">
    <w:name w:val="Επικεφαλίδα 2 Char"/>
    <w:basedOn w:val="a0"/>
    <w:link w:val="2"/>
    <w:uiPriority w:val="9"/>
    <w:semiHidden/>
    <w:rsid w:val="00E4278E"/>
    <w:rPr>
      <w:rFonts w:asciiTheme="majorHAnsi" w:eastAsiaTheme="majorEastAsia" w:hAnsiTheme="majorHAnsi" w:cstheme="majorBidi"/>
      <w:color w:val="0F4761" w:themeColor="accent1" w:themeShade="BF"/>
      <w:sz w:val="32"/>
      <w:szCs w:val="32"/>
      <w:lang w:val="en-GB"/>
    </w:rPr>
  </w:style>
  <w:style w:type="character" w:customStyle="1" w:styleId="3Char">
    <w:name w:val="Επικεφαλίδα 3 Char"/>
    <w:basedOn w:val="a0"/>
    <w:link w:val="3"/>
    <w:uiPriority w:val="9"/>
    <w:semiHidden/>
    <w:rsid w:val="00E4278E"/>
    <w:rPr>
      <w:rFonts w:eastAsiaTheme="majorEastAsia" w:cstheme="majorBidi"/>
      <w:color w:val="0F4761" w:themeColor="accent1" w:themeShade="BF"/>
      <w:sz w:val="28"/>
      <w:szCs w:val="28"/>
      <w:lang w:val="en-GB"/>
    </w:rPr>
  </w:style>
  <w:style w:type="character" w:customStyle="1" w:styleId="4Char">
    <w:name w:val="Επικεφαλίδα 4 Char"/>
    <w:basedOn w:val="a0"/>
    <w:link w:val="4"/>
    <w:uiPriority w:val="9"/>
    <w:semiHidden/>
    <w:rsid w:val="00E4278E"/>
    <w:rPr>
      <w:rFonts w:eastAsiaTheme="majorEastAsia" w:cstheme="majorBidi"/>
      <w:i/>
      <w:iCs/>
      <w:color w:val="0F4761" w:themeColor="accent1" w:themeShade="BF"/>
      <w:lang w:val="en-GB"/>
    </w:rPr>
  </w:style>
  <w:style w:type="character" w:customStyle="1" w:styleId="5Char">
    <w:name w:val="Επικεφαλίδα 5 Char"/>
    <w:basedOn w:val="a0"/>
    <w:link w:val="5"/>
    <w:uiPriority w:val="9"/>
    <w:semiHidden/>
    <w:rsid w:val="00E4278E"/>
    <w:rPr>
      <w:rFonts w:eastAsiaTheme="majorEastAsia" w:cstheme="majorBidi"/>
      <w:color w:val="0F4761" w:themeColor="accent1" w:themeShade="BF"/>
      <w:lang w:val="en-GB"/>
    </w:rPr>
  </w:style>
  <w:style w:type="character" w:customStyle="1" w:styleId="6Char">
    <w:name w:val="Επικεφαλίδα 6 Char"/>
    <w:basedOn w:val="a0"/>
    <w:link w:val="6"/>
    <w:uiPriority w:val="9"/>
    <w:semiHidden/>
    <w:rsid w:val="00E4278E"/>
    <w:rPr>
      <w:rFonts w:eastAsiaTheme="majorEastAsia" w:cstheme="majorBidi"/>
      <w:i/>
      <w:iCs/>
      <w:color w:val="595959" w:themeColor="text1" w:themeTint="A6"/>
      <w:lang w:val="en-GB"/>
    </w:rPr>
  </w:style>
  <w:style w:type="character" w:customStyle="1" w:styleId="7Char">
    <w:name w:val="Επικεφαλίδα 7 Char"/>
    <w:basedOn w:val="a0"/>
    <w:link w:val="7"/>
    <w:uiPriority w:val="9"/>
    <w:semiHidden/>
    <w:rsid w:val="00E4278E"/>
    <w:rPr>
      <w:rFonts w:eastAsiaTheme="majorEastAsia" w:cstheme="majorBidi"/>
      <w:color w:val="595959" w:themeColor="text1" w:themeTint="A6"/>
      <w:lang w:val="en-GB"/>
    </w:rPr>
  </w:style>
  <w:style w:type="character" w:customStyle="1" w:styleId="8Char">
    <w:name w:val="Επικεφαλίδα 8 Char"/>
    <w:basedOn w:val="a0"/>
    <w:link w:val="8"/>
    <w:uiPriority w:val="9"/>
    <w:semiHidden/>
    <w:rsid w:val="00E4278E"/>
    <w:rPr>
      <w:rFonts w:eastAsiaTheme="majorEastAsia" w:cstheme="majorBidi"/>
      <w:i/>
      <w:iCs/>
      <w:color w:val="272727" w:themeColor="text1" w:themeTint="D8"/>
      <w:lang w:val="en-GB"/>
    </w:rPr>
  </w:style>
  <w:style w:type="character" w:customStyle="1" w:styleId="9Char">
    <w:name w:val="Επικεφαλίδα 9 Char"/>
    <w:basedOn w:val="a0"/>
    <w:link w:val="9"/>
    <w:uiPriority w:val="9"/>
    <w:semiHidden/>
    <w:rsid w:val="00E4278E"/>
    <w:rPr>
      <w:rFonts w:eastAsiaTheme="majorEastAsia" w:cstheme="majorBidi"/>
      <w:color w:val="272727" w:themeColor="text1" w:themeTint="D8"/>
      <w:lang w:val="en-GB"/>
    </w:rPr>
  </w:style>
  <w:style w:type="paragraph" w:styleId="a3">
    <w:name w:val="Title"/>
    <w:basedOn w:val="a"/>
    <w:next w:val="a"/>
    <w:link w:val="Char"/>
    <w:uiPriority w:val="10"/>
    <w:qFormat/>
    <w:rsid w:val="00E42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278E"/>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E4278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278E"/>
    <w:rPr>
      <w:rFonts w:eastAsiaTheme="majorEastAsia" w:cstheme="majorBidi"/>
      <w:color w:val="595959" w:themeColor="text1" w:themeTint="A6"/>
      <w:spacing w:val="15"/>
      <w:sz w:val="28"/>
      <w:szCs w:val="28"/>
      <w:lang w:val="en-GB"/>
    </w:rPr>
  </w:style>
  <w:style w:type="paragraph" w:styleId="a5">
    <w:name w:val="Quote"/>
    <w:basedOn w:val="a"/>
    <w:next w:val="a"/>
    <w:link w:val="Char1"/>
    <w:uiPriority w:val="29"/>
    <w:qFormat/>
    <w:rsid w:val="00E4278E"/>
    <w:pPr>
      <w:spacing w:before="160"/>
      <w:jc w:val="center"/>
    </w:pPr>
    <w:rPr>
      <w:i/>
      <w:iCs/>
      <w:color w:val="404040" w:themeColor="text1" w:themeTint="BF"/>
    </w:rPr>
  </w:style>
  <w:style w:type="character" w:customStyle="1" w:styleId="Char1">
    <w:name w:val="Απόσπασμα Char"/>
    <w:basedOn w:val="a0"/>
    <w:link w:val="a5"/>
    <w:uiPriority w:val="29"/>
    <w:rsid w:val="00E4278E"/>
    <w:rPr>
      <w:i/>
      <w:iCs/>
      <w:color w:val="404040" w:themeColor="text1" w:themeTint="BF"/>
      <w:lang w:val="en-GB"/>
    </w:rPr>
  </w:style>
  <w:style w:type="paragraph" w:styleId="a6">
    <w:name w:val="List Paragraph"/>
    <w:basedOn w:val="a"/>
    <w:uiPriority w:val="34"/>
    <w:qFormat/>
    <w:rsid w:val="00E4278E"/>
    <w:pPr>
      <w:ind w:left="720"/>
      <w:contextualSpacing/>
    </w:pPr>
  </w:style>
  <w:style w:type="character" w:styleId="a7">
    <w:name w:val="Intense Emphasis"/>
    <w:basedOn w:val="a0"/>
    <w:uiPriority w:val="21"/>
    <w:qFormat/>
    <w:rsid w:val="00E4278E"/>
    <w:rPr>
      <w:i/>
      <w:iCs/>
      <w:color w:val="0F4761" w:themeColor="accent1" w:themeShade="BF"/>
    </w:rPr>
  </w:style>
  <w:style w:type="paragraph" w:styleId="a8">
    <w:name w:val="Intense Quote"/>
    <w:basedOn w:val="a"/>
    <w:next w:val="a"/>
    <w:link w:val="Char2"/>
    <w:uiPriority w:val="30"/>
    <w:qFormat/>
    <w:rsid w:val="00E42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278E"/>
    <w:rPr>
      <w:i/>
      <w:iCs/>
      <w:color w:val="0F4761" w:themeColor="accent1" w:themeShade="BF"/>
      <w:lang w:val="en-GB"/>
    </w:rPr>
  </w:style>
  <w:style w:type="character" w:styleId="a9">
    <w:name w:val="Intense Reference"/>
    <w:basedOn w:val="a0"/>
    <w:uiPriority w:val="32"/>
    <w:qFormat/>
    <w:rsid w:val="00E4278E"/>
    <w:rPr>
      <w:b/>
      <w:bCs/>
      <w:smallCaps/>
      <w:color w:val="0F4761" w:themeColor="accent1" w:themeShade="BF"/>
      <w:spacing w:val="5"/>
    </w:rPr>
  </w:style>
  <w:style w:type="paragraph" w:styleId="aa">
    <w:name w:val="header"/>
    <w:basedOn w:val="a"/>
    <w:link w:val="Char3"/>
    <w:uiPriority w:val="99"/>
    <w:unhideWhenUsed/>
    <w:rsid w:val="00E4278E"/>
    <w:pPr>
      <w:tabs>
        <w:tab w:val="center" w:pos="4153"/>
        <w:tab w:val="right" w:pos="8306"/>
      </w:tabs>
      <w:spacing w:after="0" w:line="240" w:lineRule="auto"/>
    </w:pPr>
  </w:style>
  <w:style w:type="character" w:customStyle="1" w:styleId="Char3">
    <w:name w:val="Κεφαλίδα Char"/>
    <w:basedOn w:val="a0"/>
    <w:link w:val="aa"/>
    <w:uiPriority w:val="99"/>
    <w:rsid w:val="00E4278E"/>
    <w:rPr>
      <w:rFonts w:ascii="Calibri" w:eastAsia="Calibri" w:hAnsi="Calibri" w:cs="Times New Roman"/>
      <w:kern w:val="0"/>
      <w:lang w:bidi="ar-SA"/>
      <w14:ligatures w14:val="none"/>
    </w:rPr>
  </w:style>
  <w:style w:type="paragraph" w:styleId="ab">
    <w:name w:val="footer"/>
    <w:basedOn w:val="a"/>
    <w:link w:val="Char4"/>
    <w:uiPriority w:val="99"/>
    <w:unhideWhenUsed/>
    <w:rsid w:val="00E4278E"/>
    <w:pPr>
      <w:tabs>
        <w:tab w:val="center" w:pos="4153"/>
        <w:tab w:val="right" w:pos="8306"/>
      </w:tabs>
      <w:spacing w:after="0" w:line="240" w:lineRule="auto"/>
    </w:pPr>
  </w:style>
  <w:style w:type="character" w:customStyle="1" w:styleId="Char4">
    <w:name w:val="Υποσέλιδο Char"/>
    <w:basedOn w:val="a0"/>
    <w:link w:val="ab"/>
    <w:uiPriority w:val="99"/>
    <w:rsid w:val="00E4278E"/>
    <w:rPr>
      <w:rFonts w:ascii="Calibri" w:eastAsia="Calibri" w:hAnsi="Calibri" w:cs="Times New Roman"/>
      <w:kern w:val="0"/>
      <w:lang w:bidi="ar-SA"/>
      <w14:ligatures w14:val="none"/>
    </w:rPr>
  </w:style>
  <w:style w:type="character" w:styleId="-">
    <w:name w:val="Hyperlink"/>
    <w:uiPriority w:val="99"/>
    <w:unhideWhenUsed/>
    <w:rsid w:val="00E4278E"/>
    <w:rPr>
      <w:color w:val="0563C1"/>
      <w:u w:val="single"/>
    </w:rPr>
  </w:style>
  <w:style w:type="paragraph" w:styleId="ac">
    <w:name w:val="Balloon Text"/>
    <w:basedOn w:val="a"/>
    <w:link w:val="Char5"/>
    <w:uiPriority w:val="99"/>
    <w:semiHidden/>
    <w:unhideWhenUsed/>
    <w:rsid w:val="006552A7"/>
    <w:pPr>
      <w:spacing w:after="0" w:line="240" w:lineRule="auto"/>
    </w:pPr>
    <w:rPr>
      <w:rFonts w:ascii="Tahoma" w:hAnsi="Tahoma" w:cs="Tahoma"/>
      <w:sz w:val="16"/>
      <w:szCs w:val="16"/>
    </w:rPr>
  </w:style>
  <w:style w:type="character" w:customStyle="1" w:styleId="Char5">
    <w:name w:val="Κείμενο πλαισίου Char"/>
    <w:basedOn w:val="a0"/>
    <w:link w:val="ac"/>
    <w:uiPriority w:val="99"/>
    <w:semiHidden/>
    <w:rsid w:val="006552A7"/>
    <w:rPr>
      <w:rFonts w:ascii="Tahoma" w:eastAsia="Calibri" w:hAnsi="Tahoma" w:cs="Tahoma"/>
      <w:kern w:val="0"/>
      <w:sz w:val="16"/>
      <w:szCs w:val="16"/>
      <w:lang w:bidi="ar-SA"/>
      <w14:ligatures w14:val="none"/>
    </w:rPr>
  </w:style>
  <w:style w:type="paragraph" w:customStyle="1" w:styleId="Default">
    <w:name w:val="Default"/>
    <w:rsid w:val="006552A7"/>
    <w:pPr>
      <w:autoSpaceDE w:val="0"/>
      <w:autoSpaceDN w:val="0"/>
      <w:adjustRightInd w:val="0"/>
      <w:spacing w:after="0" w:line="240" w:lineRule="auto"/>
    </w:pPr>
    <w:rPr>
      <w:rFonts w:ascii="Calibri" w:hAnsi="Calibri" w:cs="Calibri"/>
      <w:color w:val="000000"/>
      <w:kern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1468</Words>
  <Characters>7928</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Kedraka</dc:creator>
  <cp:keywords/>
  <dc:description/>
  <cp:lastModifiedBy>Apostolos Kantartzis</cp:lastModifiedBy>
  <cp:revision>6</cp:revision>
  <dcterms:created xsi:type="dcterms:W3CDTF">2026-04-07T09:07:00Z</dcterms:created>
  <dcterms:modified xsi:type="dcterms:W3CDTF">2026-04-23T12:17:00Z</dcterms:modified>
</cp:coreProperties>
</file>